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4E" w:rsidRDefault="00AF344E">
      <w:pPr>
        <w:rPr>
          <w:b/>
        </w:rPr>
      </w:pPr>
      <w:r>
        <w:rPr>
          <w:b/>
          <w:noProof/>
          <w:lang w:val="en-US"/>
        </w:rPr>
        <w:drawing>
          <wp:inline distT="0" distB="0" distL="0" distR="0">
            <wp:extent cx="9115425" cy="67627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DSA Cycle.JPG"/>
                    <pic:cNvPicPr/>
                  </pic:nvPicPr>
                  <pic:blipFill>
                    <a:blip r:embed="rId5">
                      <a:extLst>
                        <a:ext uri="{28A0092B-C50C-407E-A947-70E740481C1C}">
                          <a14:useLocalDpi xmlns:a14="http://schemas.microsoft.com/office/drawing/2010/main" val="0"/>
                        </a:ext>
                      </a:extLst>
                    </a:blip>
                    <a:stretch>
                      <a:fillRect/>
                    </a:stretch>
                  </pic:blipFill>
                  <pic:spPr>
                    <a:xfrm>
                      <a:off x="0" y="0"/>
                      <a:ext cx="9115425" cy="6762750"/>
                    </a:xfrm>
                    <a:prstGeom prst="rect">
                      <a:avLst/>
                    </a:prstGeom>
                  </pic:spPr>
                </pic:pic>
              </a:graphicData>
            </a:graphic>
          </wp:inline>
        </w:drawing>
      </w:r>
    </w:p>
    <w:p w:rsidR="00AF344E" w:rsidRDefault="00AF344E">
      <w:pPr>
        <w:rPr>
          <w:b/>
        </w:rPr>
      </w:pPr>
    </w:p>
    <w:p w:rsidR="00410B0E" w:rsidRDefault="00410B0E">
      <w:pPr>
        <w:rPr>
          <w:b/>
        </w:rPr>
      </w:pPr>
    </w:p>
    <w:p w:rsidR="00776CCB" w:rsidRDefault="007B5B71">
      <w:pPr>
        <w:pBdr>
          <w:top w:val="nil"/>
          <w:left w:val="nil"/>
          <w:bottom w:val="nil"/>
          <w:right w:val="nil"/>
          <w:between w:val="nil"/>
        </w:pBdr>
        <w:jc w:val="center"/>
        <w:rPr>
          <w:b/>
        </w:rPr>
      </w:pPr>
      <w:r>
        <w:rPr>
          <w:b/>
        </w:rPr>
        <w:t xml:space="preserve">PLAN - DO - STUDY - ACT (PDSA) CYCLE </w:t>
      </w:r>
    </w:p>
    <w:p w:rsidR="00776CCB" w:rsidRDefault="00776CCB">
      <w:pPr>
        <w:pBdr>
          <w:top w:val="nil"/>
          <w:left w:val="nil"/>
          <w:bottom w:val="nil"/>
          <w:right w:val="nil"/>
          <w:between w:val="nil"/>
        </w:pBdr>
        <w:rPr>
          <w:b/>
          <w:sz w:val="20"/>
          <w:szCs w:val="20"/>
        </w:rPr>
      </w:pPr>
    </w:p>
    <w:p w:rsidR="00776CCB" w:rsidRDefault="007B5B71">
      <w:pPr>
        <w:pBdr>
          <w:top w:val="nil"/>
          <w:left w:val="nil"/>
          <w:bottom w:val="nil"/>
          <w:right w:val="nil"/>
          <w:between w:val="nil"/>
        </w:pBdr>
        <w:rPr>
          <w:b/>
          <w:sz w:val="20"/>
          <w:szCs w:val="20"/>
        </w:rPr>
      </w:pPr>
      <w:r>
        <w:rPr>
          <w:b/>
          <w:sz w:val="20"/>
          <w:szCs w:val="20"/>
        </w:rPr>
        <w:t>Name of Tester(s):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 of Supporter(s):</w:t>
      </w:r>
      <w:r>
        <w:rPr>
          <w:b/>
          <w:sz w:val="20"/>
          <w:szCs w:val="20"/>
        </w:rPr>
        <w:tab/>
      </w:r>
      <w:r>
        <w:rPr>
          <w:b/>
          <w:sz w:val="20"/>
          <w:szCs w:val="20"/>
        </w:rPr>
        <w:tab/>
      </w:r>
      <w:r>
        <w:rPr>
          <w:b/>
          <w:sz w:val="20"/>
          <w:szCs w:val="20"/>
        </w:rPr>
        <w:tab/>
      </w:r>
      <w:r>
        <w:rPr>
          <w:b/>
          <w:sz w:val="20"/>
          <w:szCs w:val="20"/>
        </w:rPr>
        <w:tab/>
      </w:r>
      <w:r>
        <w:rPr>
          <w:b/>
          <w:sz w:val="20"/>
          <w:szCs w:val="20"/>
        </w:rPr>
        <w:tab/>
        <w:t>Date:</w:t>
      </w:r>
    </w:p>
    <w:p w:rsidR="00776CCB" w:rsidRDefault="00776CCB">
      <w:pPr>
        <w:pBdr>
          <w:top w:val="nil"/>
          <w:left w:val="nil"/>
          <w:bottom w:val="nil"/>
          <w:right w:val="nil"/>
          <w:between w:val="nil"/>
        </w:pBdr>
        <w:rPr>
          <w:b/>
          <w:sz w:val="20"/>
          <w:szCs w:val="20"/>
        </w:rPr>
      </w:pPr>
    </w:p>
    <w:p w:rsidR="00776CCB" w:rsidRDefault="007B5B71">
      <w:pPr>
        <w:pBdr>
          <w:top w:val="nil"/>
          <w:left w:val="nil"/>
          <w:bottom w:val="nil"/>
          <w:right w:val="nil"/>
          <w:between w:val="nil"/>
        </w:pBdr>
        <w:rPr>
          <w:sz w:val="20"/>
          <w:szCs w:val="20"/>
        </w:rPr>
      </w:pPr>
      <w:r>
        <w:rPr>
          <w:b/>
          <w:sz w:val="20"/>
          <w:szCs w:val="20"/>
        </w:rPr>
        <w:t>Organizational/School Aim:</w:t>
      </w:r>
      <w:r>
        <w:rPr>
          <w:sz w:val="20"/>
          <w:szCs w:val="20"/>
        </w:rPr>
        <w:t xml:space="preserve"> </w:t>
      </w:r>
    </w:p>
    <w:p w:rsidR="00776CCB" w:rsidRDefault="007B5B71">
      <w:pPr>
        <w:pBdr>
          <w:top w:val="nil"/>
          <w:left w:val="nil"/>
          <w:bottom w:val="nil"/>
          <w:right w:val="nil"/>
          <w:between w:val="nil"/>
        </w:pBdr>
        <w:rPr>
          <w:b/>
          <w:sz w:val="20"/>
          <w:szCs w:val="20"/>
        </w:rPr>
      </w:pPr>
      <w:r>
        <w:rPr>
          <w:b/>
          <w:sz w:val="20"/>
          <w:szCs w:val="20"/>
        </w:rPr>
        <w:t>Change Idea Title: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p>
    <w:p w:rsidR="00776CCB" w:rsidRDefault="007B5B71">
      <w:pPr>
        <w:pBdr>
          <w:top w:val="nil"/>
          <w:left w:val="nil"/>
          <w:bottom w:val="nil"/>
          <w:right w:val="nil"/>
          <w:between w:val="nil"/>
        </w:pBdr>
        <w:rPr>
          <w:b/>
          <w:sz w:val="20"/>
          <w:szCs w:val="20"/>
        </w:rPr>
      </w:pPr>
      <w:r>
        <w:rPr>
          <w:b/>
          <w:sz w:val="20"/>
          <w:szCs w:val="20"/>
        </w:rPr>
        <w:t>Targeted Driver: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776CCB" w:rsidRDefault="00776CCB">
      <w:pPr>
        <w:pBdr>
          <w:top w:val="nil"/>
          <w:left w:val="nil"/>
          <w:bottom w:val="nil"/>
          <w:right w:val="nil"/>
          <w:between w:val="nil"/>
        </w:pBdr>
        <w:rPr>
          <w:b/>
          <w:sz w:val="20"/>
          <w:szCs w:val="20"/>
        </w:rPr>
      </w:pPr>
    </w:p>
    <w:p w:rsidR="00776CCB" w:rsidRDefault="007B5B71">
      <w:pPr>
        <w:pBdr>
          <w:top w:val="nil"/>
          <w:left w:val="nil"/>
          <w:bottom w:val="nil"/>
          <w:right w:val="nil"/>
          <w:between w:val="nil"/>
        </w:pBdr>
        <w:rPr>
          <w:b/>
          <w:sz w:val="20"/>
          <w:szCs w:val="20"/>
        </w:rPr>
      </w:pPr>
      <w:r>
        <w:rPr>
          <w:b/>
          <w:sz w:val="20"/>
          <w:szCs w:val="20"/>
        </w:rPr>
        <w:t>PLAN</w:t>
      </w:r>
    </w:p>
    <w:p w:rsidR="00776CCB" w:rsidRDefault="007B5B71">
      <w:pPr>
        <w:pBdr>
          <w:top w:val="nil"/>
          <w:left w:val="nil"/>
          <w:bottom w:val="nil"/>
          <w:right w:val="nil"/>
          <w:between w:val="nil"/>
        </w:pBdr>
        <w:rPr>
          <w:sz w:val="20"/>
          <w:szCs w:val="20"/>
        </w:rPr>
      </w:pPr>
      <w:r>
        <w:rPr>
          <w:b/>
          <w:sz w:val="20"/>
          <w:szCs w:val="20"/>
        </w:rPr>
        <w:t xml:space="preserve">Quick Description of the Change Idea: </w:t>
      </w:r>
      <w:r>
        <w:rPr>
          <w:sz w:val="20"/>
          <w:szCs w:val="20"/>
        </w:rPr>
        <w:t xml:space="preserve">What will you do? What is the goal of the change idea? </w:t>
      </w: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B5B71">
      <w:pPr>
        <w:pBdr>
          <w:top w:val="nil"/>
          <w:left w:val="nil"/>
          <w:bottom w:val="nil"/>
          <w:right w:val="nil"/>
          <w:between w:val="nil"/>
        </w:pBdr>
        <w:rPr>
          <w:sz w:val="20"/>
          <w:szCs w:val="20"/>
        </w:rPr>
      </w:pPr>
      <w:r>
        <w:rPr>
          <w:sz w:val="20"/>
          <w:szCs w:val="20"/>
        </w:rPr>
        <w:t>When?</w:t>
      </w:r>
    </w:p>
    <w:p w:rsidR="00776CCB" w:rsidRDefault="007B5B71">
      <w:pPr>
        <w:pBdr>
          <w:top w:val="nil"/>
          <w:left w:val="nil"/>
          <w:bottom w:val="nil"/>
          <w:right w:val="nil"/>
          <w:between w:val="nil"/>
        </w:pBdr>
        <w:rPr>
          <w:sz w:val="20"/>
          <w:szCs w:val="20"/>
        </w:rPr>
      </w:pPr>
      <w:r>
        <w:rPr>
          <w:sz w:val="20"/>
          <w:szCs w:val="20"/>
        </w:rPr>
        <w:t xml:space="preserve">Who? </w:t>
      </w:r>
    </w:p>
    <w:p w:rsidR="00776CCB" w:rsidRDefault="007B5B71">
      <w:pPr>
        <w:pBdr>
          <w:top w:val="nil"/>
          <w:left w:val="nil"/>
          <w:bottom w:val="nil"/>
          <w:right w:val="nil"/>
          <w:between w:val="nil"/>
        </w:pBdr>
        <w:rPr>
          <w:sz w:val="20"/>
          <w:szCs w:val="20"/>
        </w:rPr>
      </w:pPr>
      <w:r>
        <w:rPr>
          <w:sz w:val="20"/>
          <w:szCs w:val="20"/>
        </w:rPr>
        <w:t xml:space="preserve">Where? </w:t>
      </w:r>
    </w:p>
    <w:p w:rsidR="00776CCB" w:rsidRDefault="00776CCB">
      <w:pPr>
        <w:pBdr>
          <w:top w:val="nil"/>
          <w:left w:val="nil"/>
          <w:bottom w:val="nil"/>
          <w:right w:val="nil"/>
          <w:between w:val="nil"/>
        </w:pBdr>
        <w:rPr>
          <w:sz w:val="20"/>
          <w:szCs w:val="20"/>
        </w:rPr>
      </w:pPr>
    </w:p>
    <w:tbl>
      <w:tblPr>
        <w:tblStyle w:val="a"/>
        <w:tblW w:w="140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985"/>
        <w:gridCol w:w="3420"/>
        <w:gridCol w:w="4350"/>
      </w:tblGrid>
      <w:tr w:rsidR="00776CCB">
        <w:tc>
          <w:tcPr>
            <w:tcW w:w="330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b/>
                <w:sz w:val="20"/>
                <w:szCs w:val="20"/>
              </w:rPr>
              <w:t xml:space="preserve">Questions: </w:t>
            </w:r>
            <w:r>
              <w:rPr>
                <w:sz w:val="20"/>
                <w:szCs w:val="20"/>
              </w:rPr>
              <w:t>What do you want to learn from this cycle?</w:t>
            </w:r>
          </w:p>
        </w:tc>
        <w:tc>
          <w:tcPr>
            <w:tcW w:w="2985"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b/>
                <w:sz w:val="20"/>
                <w:szCs w:val="20"/>
              </w:rPr>
              <w:t>Data:</w:t>
            </w:r>
            <w:r>
              <w:rPr>
                <w:sz w:val="20"/>
                <w:szCs w:val="20"/>
              </w:rPr>
              <w:t xml:space="preserve"> What data will you collect to answer your questions?</w:t>
            </w:r>
          </w:p>
        </w:tc>
        <w:tc>
          <w:tcPr>
            <w:tcW w:w="342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b/>
                <w:sz w:val="20"/>
                <w:szCs w:val="20"/>
              </w:rPr>
              <w:t xml:space="preserve">Predictions: </w:t>
            </w:r>
            <w:r>
              <w:rPr>
                <w:sz w:val="20"/>
                <w:szCs w:val="20"/>
              </w:rPr>
              <w:t>What do you think</w:t>
            </w:r>
            <w:r>
              <w:rPr>
                <w:b/>
                <w:sz w:val="20"/>
                <w:szCs w:val="20"/>
              </w:rPr>
              <w:t xml:space="preserve"> </w:t>
            </w:r>
            <w:r>
              <w:rPr>
                <w:sz w:val="20"/>
                <w:szCs w:val="20"/>
              </w:rPr>
              <w:t>will happen?</w:t>
            </w:r>
          </w:p>
        </w:tc>
        <w:tc>
          <w:tcPr>
            <w:tcW w:w="4350" w:type="dxa"/>
            <w:shd w:val="clear" w:color="auto" w:fill="D9D9D9"/>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i/>
                <w:sz w:val="20"/>
                <w:szCs w:val="20"/>
              </w:rPr>
            </w:pPr>
            <w:r>
              <w:rPr>
                <w:b/>
                <w:sz w:val="20"/>
                <w:szCs w:val="20"/>
              </w:rPr>
              <w:t>Results:</w:t>
            </w:r>
            <w:r>
              <w:rPr>
                <w:sz w:val="20"/>
                <w:szCs w:val="20"/>
              </w:rPr>
              <w:t xml:space="preserve"> What were the results? What did you learn? </w:t>
            </w:r>
            <w:r>
              <w:rPr>
                <w:i/>
                <w:sz w:val="20"/>
                <w:szCs w:val="20"/>
              </w:rPr>
              <w:t>(completed after implementation)</w:t>
            </w:r>
          </w:p>
        </w:tc>
      </w:tr>
      <w:tr w:rsidR="00776CCB">
        <w:tc>
          <w:tcPr>
            <w:tcW w:w="330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sz w:val="20"/>
                <w:szCs w:val="20"/>
              </w:rPr>
              <w:t>1.</w:t>
            </w:r>
          </w:p>
          <w:p w:rsidR="00776CCB" w:rsidRDefault="00776CCB">
            <w:pPr>
              <w:widowControl w:val="0"/>
              <w:pBdr>
                <w:top w:val="nil"/>
                <w:left w:val="nil"/>
                <w:bottom w:val="nil"/>
                <w:right w:val="nil"/>
                <w:between w:val="nil"/>
              </w:pBdr>
              <w:spacing w:line="240" w:lineRule="auto"/>
              <w:rPr>
                <w:sz w:val="20"/>
                <w:szCs w:val="20"/>
              </w:rPr>
            </w:pPr>
          </w:p>
        </w:tc>
        <w:tc>
          <w:tcPr>
            <w:tcW w:w="2985" w:type="dxa"/>
            <w:shd w:val="clear" w:color="auto" w:fill="auto"/>
            <w:tcMar>
              <w:top w:w="100" w:type="dxa"/>
              <w:left w:w="100" w:type="dxa"/>
              <w:bottom w:w="100" w:type="dxa"/>
              <w:right w:w="100" w:type="dxa"/>
            </w:tcMar>
          </w:tcPr>
          <w:p w:rsidR="00776CCB" w:rsidRDefault="00776CCB">
            <w:pPr>
              <w:pBdr>
                <w:top w:val="nil"/>
                <w:left w:val="nil"/>
                <w:bottom w:val="nil"/>
                <w:right w:val="nil"/>
                <w:between w:val="nil"/>
              </w:pBdr>
              <w:rPr>
                <w:sz w:val="20"/>
                <w:szCs w:val="20"/>
              </w:rPr>
            </w:pPr>
          </w:p>
        </w:tc>
        <w:tc>
          <w:tcPr>
            <w:tcW w:w="3420"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4350" w:type="dxa"/>
            <w:shd w:val="clear" w:color="auto" w:fill="D9D9D9"/>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r>
      <w:tr w:rsidR="00776CCB">
        <w:tc>
          <w:tcPr>
            <w:tcW w:w="330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sz w:val="20"/>
                <w:szCs w:val="20"/>
              </w:rPr>
              <w:t xml:space="preserve">2. </w:t>
            </w:r>
          </w:p>
          <w:p w:rsidR="00776CCB" w:rsidRDefault="00776CCB">
            <w:pPr>
              <w:widowControl w:val="0"/>
              <w:pBdr>
                <w:top w:val="nil"/>
                <w:left w:val="nil"/>
                <w:bottom w:val="nil"/>
                <w:right w:val="nil"/>
                <w:between w:val="nil"/>
              </w:pBdr>
              <w:spacing w:line="240" w:lineRule="auto"/>
              <w:rPr>
                <w:sz w:val="20"/>
                <w:szCs w:val="20"/>
              </w:rPr>
            </w:pPr>
          </w:p>
        </w:tc>
        <w:tc>
          <w:tcPr>
            <w:tcW w:w="2985"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3420"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4350" w:type="dxa"/>
            <w:shd w:val="clear" w:color="auto" w:fill="D9D9D9"/>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r>
      <w:tr w:rsidR="00776CCB">
        <w:tc>
          <w:tcPr>
            <w:tcW w:w="330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sz w:val="20"/>
                <w:szCs w:val="20"/>
              </w:rPr>
              <w:t>3.</w:t>
            </w:r>
          </w:p>
          <w:p w:rsidR="00776CCB" w:rsidRDefault="00776CCB">
            <w:pPr>
              <w:widowControl w:val="0"/>
              <w:pBdr>
                <w:top w:val="nil"/>
                <w:left w:val="nil"/>
                <w:bottom w:val="nil"/>
                <w:right w:val="nil"/>
                <w:between w:val="nil"/>
              </w:pBdr>
              <w:spacing w:line="240" w:lineRule="auto"/>
              <w:rPr>
                <w:sz w:val="20"/>
                <w:szCs w:val="20"/>
              </w:rPr>
            </w:pPr>
          </w:p>
        </w:tc>
        <w:tc>
          <w:tcPr>
            <w:tcW w:w="2985"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3420"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4350" w:type="dxa"/>
            <w:shd w:val="clear" w:color="auto" w:fill="D9D9D9"/>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r>
      <w:tr w:rsidR="00776CCB">
        <w:tc>
          <w:tcPr>
            <w:tcW w:w="3300" w:type="dxa"/>
            <w:shd w:val="clear" w:color="auto" w:fill="auto"/>
            <w:tcMar>
              <w:top w:w="100" w:type="dxa"/>
              <w:left w:w="100" w:type="dxa"/>
              <w:bottom w:w="100" w:type="dxa"/>
              <w:right w:w="100" w:type="dxa"/>
            </w:tcMar>
          </w:tcPr>
          <w:p w:rsidR="00776CCB" w:rsidRDefault="007B5B71">
            <w:pPr>
              <w:widowControl w:val="0"/>
              <w:pBdr>
                <w:top w:val="nil"/>
                <w:left w:val="nil"/>
                <w:bottom w:val="nil"/>
                <w:right w:val="nil"/>
                <w:between w:val="nil"/>
              </w:pBdr>
              <w:spacing w:line="240" w:lineRule="auto"/>
              <w:rPr>
                <w:sz w:val="20"/>
                <w:szCs w:val="20"/>
              </w:rPr>
            </w:pPr>
            <w:r>
              <w:rPr>
                <w:sz w:val="20"/>
                <w:szCs w:val="20"/>
              </w:rPr>
              <w:t>4.</w:t>
            </w:r>
          </w:p>
          <w:p w:rsidR="00776CCB" w:rsidRDefault="00776CCB">
            <w:pPr>
              <w:widowControl w:val="0"/>
              <w:pBdr>
                <w:top w:val="nil"/>
                <w:left w:val="nil"/>
                <w:bottom w:val="nil"/>
                <w:right w:val="nil"/>
                <w:between w:val="nil"/>
              </w:pBdr>
              <w:spacing w:line="240" w:lineRule="auto"/>
              <w:rPr>
                <w:sz w:val="20"/>
                <w:szCs w:val="20"/>
              </w:rPr>
            </w:pPr>
          </w:p>
        </w:tc>
        <w:tc>
          <w:tcPr>
            <w:tcW w:w="2985"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3420" w:type="dxa"/>
            <w:shd w:val="clear" w:color="auto" w:fill="auto"/>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c>
          <w:tcPr>
            <w:tcW w:w="4350" w:type="dxa"/>
            <w:shd w:val="clear" w:color="auto" w:fill="D9D9D9"/>
            <w:tcMar>
              <w:top w:w="100" w:type="dxa"/>
              <w:left w:w="100" w:type="dxa"/>
              <w:bottom w:w="100" w:type="dxa"/>
              <w:right w:w="100" w:type="dxa"/>
            </w:tcMar>
          </w:tcPr>
          <w:p w:rsidR="00776CCB" w:rsidRDefault="00776CCB">
            <w:pPr>
              <w:widowControl w:val="0"/>
              <w:pBdr>
                <w:top w:val="nil"/>
                <w:left w:val="nil"/>
                <w:bottom w:val="nil"/>
                <w:right w:val="nil"/>
                <w:between w:val="nil"/>
              </w:pBdr>
              <w:spacing w:line="240" w:lineRule="auto"/>
              <w:rPr>
                <w:sz w:val="20"/>
                <w:szCs w:val="20"/>
              </w:rPr>
            </w:pPr>
          </w:p>
        </w:tc>
      </w:tr>
    </w:tbl>
    <w:p w:rsidR="00776CCB" w:rsidRDefault="00776CCB">
      <w:pPr>
        <w:pBdr>
          <w:top w:val="nil"/>
          <w:left w:val="nil"/>
          <w:bottom w:val="nil"/>
          <w:right w:val="nil"/>
          <w:between w:val="nil"/>
        </w:pBdr>
        <w:rPr>
          <w:b/>
          <w:sz w:val="20"/>
          <w:szCs w:val="20"/>
        </w:rPr>
      </w:pPr>
    </w:p>
    <w:p w:rsidR="00776CCB" w:rsidRDefault="007B5B71">
      <w:pPr>
        <w:pBdr>
          <w:top w:val="nil"/>
          <w:left w:val="nil"/>
          <w:bottom w:val="nil"/>
          <w:right w:val="nil"/>
          <w:between w:val="nil"/>
        </w:pBdr>
        <w:rPr>
          <w:b/>
          <w:sz w:val="20"/>
          <w:szCs w:val="20"/>
        </w:rPr>
      </w:pPr>
      <w:r>
        <w:rPr>
          <w:b/>
          <w:sz w:val="20"/>
          <w:szCs w:val="20"/>
        </w:rPr>
        <w:t xml:space="preserve">What support do you need from your supporter(s) - to get ready, to collect/analyze data? </w:t>
      </w: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76CCB">
      <w:pPr>
        <w:pBdr>
          <w:top w:val="nil"/>
          <w:left w:val="nil"/>
          <w:bottom w:val="nil"/>
          <w:right w:val="nil"/>
          <w:between w:val="nil"/>
        </w:pBdr>
        <w:rPr>
          <w:b/>
          <w:sz w:val="20"/>
          <w:szCs w:val="20"/>
        </w:rPr>
      </w:pPr>
    </w:p>
    <w:p w:rsidR="00776CCB" w:rsidRDefault="007B5B71">
      <w:pPr>
        <w:pBdr>
          <w:top w:val="nil"/>
          <w:left w:val="nil"/>
          <w:bottom w:val="nil"/>
          <w:right w:val="nil"/>
          <w:between w:val="nil"/>
        </w:pBdr>
        <w:rPr>
          <w:b/>
          <w:sz w:val="20"/>
          <w:szCs w:val="20"/>
        </w:rPr>
      </w:pPr>
      <w:r>
        <w:rPr>
          <w:b/>
          <w:sz w:val="20"/>
          <w:szCs w:val="20"/>
        </w:rPr>
        <w:t>DO &amp; STUDY (i.e. REFLECT)</w:t>
      </w:r>
    </w:p>
    <w:p w:rsidR="00776CCB" w:rsidRDefault="007B5B71">
      <w:pPr>
        <w:pBdr>
          <w:top w:val="nil"/>
          <w:left w:val="nil"/>
          <w:bottom w:val="nil"/>
          <w:right w:val="nil"/>
          <w:between w:val="nil"/>
        </w:pBdr>
        <w:rPr>
          <w:sz w:val="20"/>
          <w:szCs w:val="20"/>
        </w:rPr>
      </w:pPr>
      <w:r>
        <w:rPr>
          <w:sz w:val="20"/>
          <w:szCs w:val="20"/>
        </w:rPr>
        <w:t xml:space="preserve">What happened when you implemented the change idea - </w:t>
      </w:r>
      <w:r>
        <w:rPr>
          <w:b/>
          <w:sz w:val="20"/>
          <w:szCs w:val="20"/>
        </w:rPr>
        <w:t>observations, surprises, questions, challenges</w:t>
      </w:r>
      <w:r>
        <w:rPr>
          <w:sz w:val="20"/>
          <w:szCs w:val="20"/>
        </w:rPr>
        <w:t xml:space="preserve">? What are your </w:t>
      </w:r>
      <w:r>
        <w:rPr>
          <w:b/>
          <w:sz w:val="20"/>
          <w:szCs w:val="20"/>
        </w:rPr>
        <w:t>key findings and take-a-ways</w:t>
      </w:r>
      <w:r>
        <w:rPr>
          <w:sz w:val="20"/>
          <w:szCs w:val="20"/>
        </w:rPr>
        <w:t xml:space="preserve"> from this cycle? </w:t>
      </w:r>
      <w:r>
        <w:rPr>
          <w:i/>
          <w:sz w:val="20"/>
          <w:szCs w:val="20"/>
        </w:rPr>
        <w:t>(It is helpful to refer to the “results” in the table above.</w:t>
      </w:r>
      <w:r>
        <w:rPr>
          <w:sz w:val="20"/>
          <w:szCs w:val="20"/>
        </w:rPr>
        <w:t>)</w:t>
      </w: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B5B71">
      <w:pPr>
        <w:pBdr>
          <w:top w:val="nil"/>
          <w:left w:val="nil"/>
          <w:bottom w:val="nil"/>
          <w:right w:val="nil"/>
          <w:between w:val="nil"/>
        </w:pBdr>
        <w:rPr>
          <w:b/>
          <w:sz w:val="20"/>
          <w:szCs w:val="20"/>
        </w:rPr>
      </w:pPr>
      <w:r>
        <w:rPr>
          <w:b/>
          <w:sz w:val="20"/>
          <w:szCs w:val="20"/>
        </w:rPr>
        <w:t>ACT (i.e. NEXT STEPS)</w:t>
      </w:r>
    </w:p>
    <w:p w:rsidR="00776CCB" w:rsidRDefault="007B5B71">
      <w:pPr>
        <w:pBdr>
          <w:top w:val="nil"/>
          <w:left w:val="nil"/>
          <w:bottom w:val="nil"/>
          <w:right w:val="nil"/>
          <w:between w:val="nil"/>
        </w:pBdr>
        <w:rPr>
          <w:sz w:val="20"/>
          <w:szCs w:val="20"/>
        </w:rPr>
      </w:pPr>
      <w:r>
        <w:rPr>
          <w:sz w:val="20"/>
          <w:szCs w:val="20"/>
        </w:rPr>
        <w:t xml:space="preserve">What are possible </w:t>
      </w:r>
      <w:r>
        <w:rPr>
          <w:b/>
          <w:sz w:val="20"/>
          <w:szCs w:val="20"/>
        </w:rPr>
        <w:t>next steps</w:t>
      </w:r>
      <w:r>
        <w:rPr>
          <w:sz w:val="20"/>
          <w:szCs w:val="20"/>
        </w:rPr>
        <w:t xml:space="preserve">? What adaptations/refinements would you suggest for future cycles? If you recommend abandoning the change idea, why? </w:t>
      </w: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776CCB" w:rsidRDefault="00776CCB">
      <w:pPr>
        <w:pBdr>
          <w:top w:val="nil"/>
          <w:left w:val="nil"/>
          <w:bottom w:val="nil"/>
          <w:right w:val="nil"/>
          <w:between w:val="nil"/>
        </w:pBdr>
        <w:rPr>
          <w:sz w:val="20"/>
          <w:szCs w:val="20"/>
        </w:rPr>
      </w:pPr>
    </w:p>
    <w:p w:rsidR="00410B0E" w:rsidRDefault="00410B0E">
      <w:pPr>
        <w:pBdr>
          <w:top w:val="nil"/>
          <w:left w:val="nil"/>
          <w:bottom w:val="nil"/>
          <w:right w:val="nil"/>
          <w:between w:val="nil"/>
        </w:pBdr>
      </w:pPr>
    </w:p>
    <w:p w:rsidR="00410B0E" w:rsidRDefault="00410B0E">
      <w:r>
        <w:br w:type="page"/>
      </w:r>
    </w:p>
    <w:p w:rsidR="00410B0E" w:rsidRDefault="00410B0E" w:rsidP="00410B0E">
      <w:pPr>
        <w:pBdr>
          <w:top w:val="nil"/>
          <w:left w:val="nil"/>
          <w:bottom w:val="nil"/>
          <w:right w:val="nil"/>
          <w:between w:val="nil"/>
        </w:pBdr>
        <w:rPr>
          <w:b/>
          <w:color w:val="222222"/>
          <w:sz w:val="19"/>
          <w:szCs w:val="19"/>
          <w:highlight w:val="white"/>
        </w:rPr>
      </w:pPr>
      <w:r>
        <w:rPr>
          <w:b/>
          <w:color w:val="222222"/>
          <w:sz w:val="19"/>
          <w:szCs w:val="19"/>
          <w:highlight w:val="white"/>
        </w:rPr>
        <w:lastRenderedPageBreak/>
        <w:t>PDSA Reflection Protocol:</w:t>
      </w:r>
    </w:p>
    <w:p w:rsidR="00410B0E" w:rsidRDefault="00410B0E" w:rsidP="00410B0E">
      <w:pPr>
        <w:pBdr>
          <w:top w:val="nil"/>
          <w:left w:val="nil"/>
          <w:bottom w:val="nil"/>
          <w:right w:val="nil"/>
          <w:between w:val="nil"/>
        </w:pBdr>
        <w:rPr>
          <w:b/>
          <w:color w:val="222222"/>
          <w:sz w:val="19"/>
          <w:szCs w:val="19"/>
          <w:highlight w:val="white"/>
        </w:rPr>
      </w:pPr>
    </w:p>
    <w:p w:rsidR="00410B0E" w:rsidRDefault="00410B0E" w:rsidP="00410B0E">
      <w:pPr>
        <w:pBdr>
          <w:top w:val="nil"/>
          <w:left w:val="nil"/>
          <w:bottom w:val="nil"/>
          <w:right w:val="nil"/>
          <w:between w:val="nil"/>
        </w:pBdr>
        <w:rPr>
          <w:color w:val="222222"/>
          <w:sz w:val="19"/>
          <w:szCs w:val="19"/>
          <w:highlight w:val="white"/>
        </w:rPr>
      </w:pPr>
      <w:r>
        <w:rPr>
          <w:color w:val="222222"/>
          <w:sz w:val="19"/>
          <w:szCs w:val="19"/>
          <w:highlight w:val="white"/>
        </w:rPr>
        <w:t xml:space="preserve">At the bottom of this doc is the team check-in protocol Carnegie shared with us. We </w:t>
      </w:r>
      <w:proofErr w:type="gramStart"/>
      <w:r>
        <w:rPr>
          <w:color w:val="222222"/>
          <w:sz w:val="19"/>
          <w:szCs w:val="19"/>
          <w:highlight w:val="white"/>
        </w:rPr>
        <w:t>haven't</w:t>
      </w:r>
      <w:proofErr w:type="gramEnd"/>
      <w:r>
        <w:rPr>
          <w:color w:val="222222"/>
          <w:sz w:val="19"/>
          <w:szCs w:val="19"/>
          <w:highlight w:val="white"/>
        </w:rPr>
        <w:t xml:space="preserve"> created our own typed up version just yet, but below I've taken a stab at it. In </w:t>
      </w:r>
      <w:proofErr w:type="gramStart"/>
      <w:r>
        <w:rPr>
          <w:color w:val="222222"/>
          <w:sz w:val="19"/>
          <w:szCs w:val="19"/>
          <w:highlight w:val="white"/>
        </w:rPr>
        <w:t>general</w:t>
      </w:r>
      <w:proofErr w:type="gramEnd"/>
      <w:r>
        <w:rPr>
          <w:color w:val="222222"/>
          <w:sz w:val="19"/>
          <w:szCs w:val="19"/>
          <w:highlight w:val="white"/>
        </w:rPr>
        <w:t xml:space="preserve"> we have found success coaching/talking people through the PDSA form (literally filling it out for/with them and keeping everything housed in the team folder) - helping them reflect on the PDSA they just did and plan the next one. The conversations seem to go something like this:</w:t>
      </w:r>
    </w:p>
    <w:p w:rsidR="00410B0E" w:rsidRDefault="00410B0E" w:rsidP="00410B0E">
      <w:pPr>
        <w:pBdr>
          <w:top w:val="nil"/>
          <w:left w:val="nil"/>
          <w:bottom w:val="nil"/>
          <w:right w:val="nil"/>
          <w:between w:val="nil"/>
        </w:pBdr>
        <w:rPr>
          <w:color w:val="222222"/>
          <w:sz w:val="19"/>
          <w:szCs w:val="19"/>
          <w:highlight w:val="white"/>
        </w:rPr>
      </w:pPr>
    </w:p>
    <w:p w:rsidR="00410B0E" w:rsidRDefault="00410B0E" w:rsidP="00410B0E">
      <w:pPr>
        <w:pBdr>
          <w:top w:val="nil"/>
          <w:left w:val="nil"/>
          <w:bottom w:val="nil"/>
          <w:right w:val="nil"/>
          <w:between w:val="nil"/>
        </w:pBdr>
        <w:rPr>
          <w:color w:val="222222"/>
          <w:sz w:val="19"/>
          <w:szCs w:val="19"/>
          <w:highlight w:val="white"/>
        </w:rPr>
      </w:pPr>
      <w:r>
        <w:rPr>
          <w:b/>
          <w:color w:val="222222"/>
          <w:sz w:val="19"/>
          <w:szCs w:val="19"/>
          <w:highlight w:val="white"/>
        </w:rPr>
        <w:t>Reflecting on the PDSA</w:t>
      </w:r>
      <w:r>
        <w:rPr>
          <w:color w:val="222222"/>
          <w:sz w:val="19"/>
          <w:szCs w:val="19"/>
          <w:highlight w:val="white"/>
        </w:rPr>
        <w:t xml:space="preserve">: </w:t>
      </w:r>
    </w:p>
    <w:p w:rsidR="00410B0E" w:rsidRDefault="00410B0E" w:rsidP="00410B0E">
      <w:pPr>
        <w:numPr>
          <w:ilvl w:val="0"/>
          <w:numId w:val="1"/>
        </w:numPr>
        <w:pBdr>
          <w:top w:val="nil"/>
          <w:left w:val="nil"/>
          <w:bottom w:val="nil"/>
          <w:right w:val="nil"/>
          <w:between w:val="nil"/>
        </w:pBdr>
        <w:ind w:left="940"/>
        <w:contextualSpacing/>
      </w:pPr>
      <w:r>
        <w:rPr>
          <w:color w:val="222222"/>
          <w:sz w:val="19"/>
          <w:szCs w:val="19"/>
          <w:highlight w:val="white"/>
        </w:rPr>
        <w:t xml:space="preserve">What did you try? </w:t>
      </w:r>
    </w:p>
    <w:p w:rsidR="00410B0E" w:rsidRDefault="00410B0E" w:rsidP="00410B0E">
      <w:pPr>
        <w:numPr>
          <w:ilvl w:val="0"/>
          <w:numId w:val="1"/>
        </w:numPr>
        <w:pBdr>
          <w:top w:val="nil"/>
          <w:left w:val="nil"/>
          <w:bottom w:val="nil"/>
          <w:right w:val="nil"/>
          <w:between w:val="nil"/>
        </w:pBdr>
        <w:ind w:left="940"/>
        <w:contextualSpacing/>
      </w:pPr>
      <w:r>
        <w:rPr>
          <w:color w:val="222222"/>
          <w:sz w:val="19"/>
          <w:szCs w:val="19"/>
          <w:highlight w:val="white"/>
        </w:rPr>
        <w:t xml:space="preserve">What were you hoping for by trying this intervention? </w:t>
      </w:r>
    </w:p>
    <w:p w:rsidR="00410B0E" w:rsidRDefault="00410B0E" w:rsidP="00410B0E">
      <w:pPr>
        <w:numPr>
          <w:ilvl w:val="0"/>
          <w:numId w:val="1"/>
        </w:numPr>
        <w:pBdr>
          <w:top w:val="nil"/>
          <w:left w:val="nil"/>
          <w:bottom w:val="nil"/>
          <w:right w:val="nil"/>
          <w:between w:val="nil"/>
        </w:pBdr>
        <w:ind w:left="940"/>
        <w:contextualSpacing/>
      </w:pPr>
      <w:r>
        <w:rPr>
          <w:color w:val="222222"/>
          <w:sz w:val="19"/>
          <w:szCs w:val="19"/>
          <w:highlight w:val="white"/>
        </w:rPr>
        <w:t>What did you learn? What did you notice from the data you collected - any surprises or emerging questions?</w:t>
      </w:r>
    </w:p>
    <w:p w:rsidR="00410B0E" w:rsidRDefault="00410B0E" w:rsidP="00410B0E">
      <w:pPr>
        <w:numPr>
          <w:ilvl w:val="0"/>
          <w:numId w:val="1"/>
        </w:numPr>
        <w:pBdr>
          <w:top w:val="nil"/>
          <w:left w:val="nil"/>
          <w:bottom w:val="nil"/>
          <w:right w:val="nil"/>
          <w:between w:val="nil"/>
        </w:pBdr>
        <w:ind w:left="940"/>
        <w:contextualSpacing/>
      </w:pPr>
      <w:r>
        <w:rPr>
          <w:color w:val="222222"/>
          <w:sz w:val="19"/>
          <w:szCs w:val="19"/>
          <w:highlight w:val="white"/>
        </w:rPr>
        <w:t>What are possible next steps?</w:t>
      </w:r>
    </w:p>
    <w:p w:rsidR="00410B0E" w:rsidRDefault="00410B0E" w:rsidP="00410B0E">
      <w:pPr>
        <w:pBdr>
          <w:top w:val="nil"/>
          <w:left w:val="nil"/>
          <w:bottom w:val="nil"/>
          <w:right w:val="nil"/>
          <w:between w:val="nil"/>
        </w:pBdr>
        <w:rPr>
          <w:color w:val="222222"/>
          <w:sz w:val="19"/>
          <w:szCs w:val="19"/>
          <w:highlight w:val="white"/>
        </w:rPr>
      </w:pPr>
    </w:p>
    <w:p w:rsidR="00410B0E" w:rsidRDefault="00410B0E" w:rsidP="00410B0E">
      <w:pPr>
        <w:pBdr>
          <w:top w:val="nil"/>
          <w:left w:val="nil"/>
          <w:bottom w:val="nil"/>
          <w:right w:val="nil"/>
          <w:between w:val="nil"/>
        </w:pBdr>
        <w:rPr>
          <w:color w:val="222222"/>
          <w:sz w:val="19"/>
          <w:szCs w:val="19"/>
          <w:highlight w:val="white"/>
        </w:rPr>
      </w:pPr>
      <w:r>
        <w:rPr>
          <w:b/>
          <w:color w:val="222222"/>
          <w:sz w:val="19"/>
          <w:szCs w:val="19"/>
          <w:highlight w:val="white"/>
        </w:rPr>
        <w:t xml:space="preserve">Planning the </w:t>
      </w:r>
      <w:proofErr w:type="gramStart"/>
      <w:r>
        <w:rPr>
          <w:b/>
          <w:color w:val="222222"/>
          <w:sz w:val="19"/>
          <w:szCs w:val="19"/>
          <w:highlight w:val="white"/>
        </w:rPr>
        <w:t>next</w:t>
      </w:r>
      <w:proofErr w:type="gramEnd"/>
      <w:r>
        <w:rPr>
          <w:b/>
          <w:color w:val="222222"/>
          <w:sz w:val="19"/>
          <w:szCs w:val="19"/>
          <w:highlight w:val="white"/>
        </w:rPr>
        <w:t xml:space="preserve"> PDSA</w:t>
      </w:r>
      <w:r>
        <w:rPr>
          <w:color w:val="222222"/>
          <w:sz w:val="19"/>
          <w:szCs w:val="19"/>
          <w:highlight w:val="white"/>
        </w:rPr>
        <w:t xml:space="preserve"> (could be a variation on the one just did with the same change idea, or an entirely new idea):</w:t>
      </w:r>
    </w:p>
    <w:p w:rsidR="00410B0E" w:rsidRDefault="00410B0E" w:rsidP="00410B0E">
      <w:pPr>
        <w:numPr>
          <w:ilvl w:val="0"/>
          <w:numId w:val="2"/>
        </w:numPr>
        <w:pBdr>
          <w:top w:val="nil"/>
          <w:left w:val="nil"/>
          <w:bottom w:val="nil"/>
          <w:right w:val="nil"/>
          <w:between w:val="nil"/>
        </w:pBdr>
        <w:ind w:left="940"/>
        <w:contextualSpacing/>
      </w:pPr>
      <w:r>
        <w:rPr>
          <w:color w:val="222222"/>
          <w:sz w:val="19"/>
          <w:szCs w:val="19"/>
          <w:highlight w:val="white"/>
        </w:rPr>
        <w:t>What would you like to try next? Why? (</w:t>
      </w:r>
      <w:proofErr w:type="gramStart"/>
      <w:r>
        <w:rPr>
          <w:color w:val="222222"/>
          <w:sz w:val="19"/>
          <w:szCs w:val="19"/>
          <w:highlight w:val="white"/>
        </w:rPr>
        <w:t>i.e</w:t>
      </w:r>
      <w:proofErr w:type="gramEnd"/>
      <w:r>
        <w:rPr>
          <w:color w:val="222222"/>
          <w:sz w:val="19"/>
          <w:szCs w:val="19"/>
          <w:highlight w:val="white"/>
        </w:rPr>
        <w:t xml:space="preserve">. how does it connect to your aim/drivers?) </w:t>
      </w:r>
    </w:p>
    <w:p w:rsidR="00410B0E" w:rsidRDefault="00410B0E" w:rsidP="00410B0E">
      <w:pPr>
        <w:numPr>
          <w:ilvl w:val="0"/>
          <w:numId w:val="2"/>
        </w:numPr>
        <w:pBdr>
          <w:top w:val="nil"/>
          <w:left w:val="nil"/>
          <w:bottom w:val="nil"/>
          <w:right w:val="nil"/>
          <w:between w:val="nil"/>
        </w:pBdr>
        <w:ind w:left="940"/>
        <w:contextualSpacing/>
      </w:pPr>
      <w:r>
        <w:rPr>
          <w:color w:val="222222"/>
          <w:sz w:val="19"/>
          <w:szCs w:val="19"/>
          <w:highlight w:val="white"/>
        </w:rPr>
        <w:t>What do you want to learn?</w:t>
      </w:r>
    </w:p>
    <w:p w:rsidR="00410B0E" w:rsidRDefault="00410B0E" w:rsidP="00410B0E">
      <w:pPr>
        <w:numPr>
          <w:ilvl w:val="0"/>
          <w:numId w:val="2"/>
        </w:numPr>
        <w:pBdr>
          <w:top w:val="nil"/>
          <w:left w:val="nil"/>
          <w:bottom w:val="nil"/>
          <w:right w:val="nil"/>
          <w:between w:val="nil"/>
        </w:pBdr>
        <w:ind w:left="940"/>
        <w:contextualSpacing/>
      </w:pPr>
      <w:r>
        <w:rPr>
          <w:color w:val="222222"/>
          <w:sz w:val="19"/>
          <w:szCs w:val="19"/>
          <w:highlight w:val="white"/>
        </w:rPr>
        <w:t>What data could you collect to get at that?</w:t>
      </w:r>
    </w:p>
    <w:p w:rsidR="00410B0E" w:rsidRDefault="00410B0E" w:rsidP="00410B0E">
      <w:pPr>
        <w:numPr>
          <w:ilvl w:val="0"/>
          <w:numId w:val="2"/>
        </w:numPr>
        <w:pBdr>
          <w:top w:val="nil"/>
          <w:left w:val="nil"/>
          <w:bottom w:val="nil"/>
          <w:right w:val="nil"/>
          <w:between w:val="nil"/>
        </w:pBdr>
        <w:ind w:left="940"/>
        <w:contextualSpacing/>
      </w:pPr>
      <w:r>
        <w:rPr>
          <w:color w:val="222222"/>
          <w:sz w:val="19"/>
          <w:szCs w:val="19"/>
          <w:highlight w:val="white"/>
        </w:rPr>
        <w:t xml:space="preserve">What support do you need - </w:t>
      </w:r>
      <w:proofErr w:type="gramStart"/>
      <w:r>
        <w:rPr>
          <w:color w:val="222222"/>
          <w:sz w:val="19"/>
          <w:szCs w:val="19"/>
          <w:highlight w:val="white"/>
        </w:rPr>
        <w:t>from me and others - to make this happen</w:t>
      </w:r>
      <w:proofErr w:type="gramEnd"/>
      <w:r>
        <w:rPr>
          <w:color w:val="222222"/>
          <w:sz w:val="19"/>
          <w:szCs w:val="19"/>
          <w:highlight w:val="white"/>
        </w:rPr>
        <w:t xml:space="preserve">? </w:t>
      </w:r>
    </w:p>
    <w:p w:rsidR="00410B0E" w:rsidRDefault="00410B0E" w:rsidP="00410B0E">
      <w:pPr>
        <w:numPr>
          <w:ilvl w:val="1"/>
          <w:numId w:val="2"/>
        </w:numPr>
        <w:pBdr>
          <w:top w:val="nil"/>
          <w:left w:val="nil"/>
          <w:bottom w:val="nil"/>
          <w:right w:val="nil"/>
          <w:between w:val="nil"/>
        </w:pBdr>
        <w:contextualSpacing/>
      </w:pPr>
      <w:r>
        <w:rPr>
          <w:color w:val="222222"/>
          <w:sz w:val="19"/>
          <w:szCs w:val="19"/>
          <w:highlight w:val="white"/>
        </w:rPr>
        <w:t>(</w:t>
      </w:r>
      <w:proofErr w:type="gramStart"/>
      <w:r>
        <w:rPr>
          <w:color w:val="222222"/>
          <w:sz w:val="19"/>
          <w:szCs w:val="19"/>
          <w:highlight w:val="white"/>
        </w:rPr>
        <w:t>usually</w:t>
      </w:r>
      <w:proofErr w:type="gramEnd"/>
      <w:r>
        <w:rPr>
          <w:color w:val="222222"/>
          <w:sz w:val="19"/>
          <w:szCs w:val="19"/>
          <w:highlight w:val="white"/>
        </w:rPr>
        <w:t xml:space="preserve"> this has to do with preparing materials or thinking through data collection; we often take this time to construct data collection tools (i.e. an exit card they can use, a way of tallying types of questions or who talks, etc.). It </w:t>
      </w:r>
      <w:proofErr w:type="gramStart"/>
      <w:r>
        <w:rPr>
          <w:color w:val="222222"/>
          <w:sz w:val="19"/>
          <w:szCs w:val="19"/>
          <w:highlight w:val="white"/>
        </w:rPr>
        <w:t>doesn't</w:t>
      </w:r>
      <w:proofErr w:type="gramEnd"/>
      <w:r>
        <w:rPr>
          <w:color w:val="222222"/>
          <w:sz w:val="19"/>
          <w:szCs w:val="19"/>
          <w:highlight w:val="white"/>
        </w:rPr>
        <w:t xml:space="preserve"> need to be fancy, just something that will give them helpful information about how students experience what they try. </w:t>
      </w:r>
    </w:p>
    <w:p w:rsidR="00410B0E" w:rsidRDefault="00410B0E" w:rsidP="00410B0E">
      <w:pPr>
        <w:numPr>
          <w:ilvl w:val="1"/>
          <w:numId w:val="2"/>
        </w:numPr>
        <w:pBdr>
          <w:top w:val="nil"/>
          <w:left w:val="nil"/>
          <w:bottom w:val="nil"/>
          <w:right w:val="nil"/>
          <w:between w:val="nil"/>
        </w:pBdr>
        <w:contextualSpacing/>
      </w:pPr>
      <w:r>
        <w:rPr>
          <w:i/>
          <w:color w:val="222222"/>
          <w:sz w:val="19"/>
          <w:szCs w:val="19"/>
          <w:highlight w:val="white"/>
          <w:u w:val="single"/>
        </w:rPr>
        <w:t xml:space="preserve">By the end of the meeting, we like to have people have a solid plan for what they want to do and tools for how to collect data on it, so it is easy to put it into practice immediately. Our mantra has become "No homework for teachers. Do the work together in the meeting." </w:t>
      </w:r>
    </w:p>
    <w:p w:rsidR="00410B0E" w:rsidRDefault="00410B0E" w:rsidP="00410B0E">
      <w:pPr>
        <w:pBdr>
          <w:top w:val="nil"/>
          <w:left w:val="nil"/>
          <w:bottom w:val="nil"/>
          <w:right w:val="nil"/>
          <w:between w:val="nil"/>
        </w:pBdr>
        <w:rPr>
          <w:i/>
          <w:color w:val="222222"/>
          <w:sz w:val="19"/>
          <w:szCs w:val="19"/>
          <w:highlight w:val="white"/>
          <w:u w:val="single"/>
        </w:rPr>
      </w:pPr>
    </w:p>
    <w:p w:rsidR="00410B0E" w:rsidRDefault="00410B0E" w:rsidP="00410B0E">
      <w:pPr>
        <w:pBdr>
          <w:top w:val="nil"/>
          <w:left w:val="nil"/>
          <w:bottom w:val="nil"/>
          <w:right w:val="nil"/>
          <w:between w:val="nil"/>
        </w:pBdr>
        <w:rPr>
          <w:color w:val="222222"/>
          <w:sz w:val="19"/>
          <w:szCs w:val="19"/>
          <w:highlight w:val="white"/>
        </w:rPr>
      </w:pPr>
      <w:r>
        <w:rPr>
          <w:i/>
          <w:color w:val="222222"/>
          <w:sz w:val="19"/>
          <w:szCs w:val="19"/>
          <w:highlight w:val="white"/>
        </w:rPr>
        <w:t xml:space="preserve">A final thought about data: </w:t>
      </w:r>
      <w:r>
        <w:rPr>
          <w:color w:val="222222"/>
          <w:sz w:val="19"/>
          <w:szCs w:val="19"/>
          <w:highlight w:val="white"/>
        </w:rPr>
        <w:t xml:space="preserve">If teams are feeling stuck with data, it can help to remind them that they </w:t>
      </w:r>
      <w:proofErr w:type="gramStart"/>
      <w:r>
        <w:rPr>
          <w:color w:val="222222"/>
          <w:sz w:val="19"/>
          <w:szCs w:val="19"/>
          <w:highlight w:val="white"/>
        </w:rPr>
        <w:t>don't</w:t>
      </w:r>
      <w:proofErr w:type="gramEnd"/>
      <w:r>
        <w:rPr>
          <w:color w:val="222222"/>
          <w:sz w:val="19"/>
          <w:szCs w:val="19"/>
          <w:highlight w:val="white"/>
        </w:rPr>
        <w:t xml:space="preserve"> need to collect big d data about their aim every time they do a PDSA. Some of the most valuable PDSA data can simply be feedback from students about what worked or </w:t>
      </w:r>
      <w:proofErr w:type="gramStart"/>
      <w:r>
        <w:rPr>
          <w:color w:val="222222"/>
          <w:sz w:val="19"/>
          <w:szCs w:val="19"/>
          <w:highlight w:val="white"/>
        </w:rPr>
        <w:t>didn't</w:t>
      </w:r>
      <w:proofErr w:type="gramEnd"/>
      <w:r>
        <w:rPr>
          <w:color w:val="222222"/>
          <w:sz w:val="19"/>
          <w:szCs w:val="19"/>
          <w:highlight w:val="white"/>
        </w:rPr>
        <w:t xml:space="preserve">, or even teacher's own observations of particular behaviors they were after. </w:t>
      </w:r>
      <w:proofErr w:type="gramStart"/>
      <w:r>
        <w:rPr>
          <w:color w:val="222222"/>
          <w:sz w:val="19"/>
          <w:szCs w:val="19"/>
          <w:highlight w:val="white"/>
        </w:rPr>
        <w:t>It can also be helpful to think about what sorts of things they can be tracking over time as they try different change ideas so that they can create run charts like the one we did for energy level (nice examples of this include attendance data, work completion, and even excitement or confidence levels rated on a scale from 1-5 like in the sample exit card we showed everyone at the convening).</w:t>
      </w:r>
      <w:proofErr w:type="gramEnd"/>
      <w:r>
        <w:rPr>
          <w:color w:val="222222"/>
          <w:sz w:val="19"/>
          <w:szCs w:val="19"/>
          <w:highlight w:val="white"/>
        </w:rPr>
        <w:t xml:space="preserve">  </w:t>
      </w:r>
    </w:p>
    <w:p w:rsidR="00410B0E" w:rsidRDefault="00410B0E" w:rsidP="00410B0E">
      <w:pPr>
        <w:pBdr>
          <w:top w:val="nil"/>
          <w:left w:val="nil"/>
          <w:bottom w:val="nil"/>
          <w:right w:val="nil"/>
          <w:between w:val="nil"/>
        </w:pBdr>
        <w:rPr>
          <w:color w:val="222222"/>
          <w:sz w:val="19"/>
          <w:szCs w:val="19"/>
          <w:highlight w:val="white"/>
        </w:rPr>
      </w:pPr>
      <w:r>
        <w:rPr>
          <w:color w:val="222222"/>
          <w:sz w:val="19"/>
          <w:szCs w:val="19"/>
          <w:highlight w:val="white"/>
        </w:rPr>
        <w:t xml:space="preserve"> </w:t>
      </w:r>
    </w:p>
    <w:p w:rsidR="00410B0E" w:rsidRDefault="00410B0E" w:rsidP="00410B0E">
      <w:pPr>
        <w:pBdr>
          <w:top w:val="nil"/>
          <w:left w:val="nil"/>
          <w:bottom w:val="nil"/>
          <w:right w:val="nil"/>
          <w:between w:val="nil"/>
        </w:pBdr>
        <w:rPr>
          <w:color w:val="222222"/>
          <w:sz w:val="19"/>
          <w:szCs w:val="19"/>
          <w:highlight w:val="white"/>
        </w:rPr>
      </w:pPr>
    </w:p>
    <w:p w:rsidR="00776CCB" w:rsidRPr="00410B0E" w:rsidRDefault="0027440A">
      <w:pPr>
        <w:pBdr>
          <w:top w:val="nil"/>
          <w:left w:val="nil"/>
          <w:bottom w:val="nil"/>
          <w:right w:val="nil"/>
          <w:between w:val="nil"/>
        </w:pBdr>
        <w:rPr>
          <w:color w:val="222222"/>
          <w:sz w:val="19"/>
          <w:szCs w:val="19"/>
          <w:highlight w:val="white"/>
        </w:rPr>
      </w:pPr>
      <w:bookmarkStart w:id="0" w:name="_GoBack"/>
      <w:r>
        <w:rPr>
          <w:noProof/>
          <w:color w:val="222222"/>
          <w:sz w:val="19"/>
          <w:szCs w:val="19"/>
          <w:lang w:val="en-US"/>
        </w:rPr>
        <w:lastRenderedPageBreak/>
        <w:drawing>
          <wp:inline distT="0" distB="0" distL="0" distR="0">
            <wp:extent cx="9410700" cy="700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SA Reflection Protocol - DRAFT (1).jpg"/>
                    <pic:cNvPicPr/>
                  </pic:nvPicPr>
                  <pic:blipFill>
                    <a:blip r:embed="rId6">
                      <a:extLst>
                        <a:ext uri="{28A0092B-C50C-407E-A947-70E740481C1C}">
                          <a14:useLocalDpi xmlns:a14="http://schemas.microsoft.com/office/drawing/2010/main" val="0"/>
                        </a:ext>
                      </a:extLst>
                    </a:blip>
                    <a:stretch>
                      <a:fillRect/>
                    </a:stretch>
                  </pic:blipFill>
                  <pic:spPr>
                    <a:xfrm>
                      <a:off x="0" y="0"/>
                      <a:ext cx="9410700" cy="7000875"/>
                    </a:xfrm>
                    <a:prstGeom prst="rect">
                      <a:avLst/>
                    </a:prstGeom>
                  </pic:spPr>
                </pic:pic>
              </a:graphicData>
            </a:graphic>
          </wp:inline>
        </w:drawing>
      </w:r>
      <w:bookmarkEnd w:id="0"/>
    </w:p>
    <w:sectPr w:rsidR="00776CCB" w:rsidRPr="00410B0E">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B06"/>
    <w:multiLevelType w:val="multilevel"/>
    <w:tmpl w:val="E306E55E"/>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530F1F"/>
    <w:multiLevelType w:val="multilevel"/>
    <w:tmpl w:val="AB0A1D08"/>
    <w:lvl w:ilvl="0">
      <w:start w:val="1"/>
      <w:numFmt w:val="bullet"/>
      <w:lvlText w:val="●"/>
      <w:lvlJc w:val="left"/>
      <w:pPr>
        <w:ind w:left="720" w:hanging="360"/>
      </w:pPr>
      <w:rPr>
        <w:rFonts w:ascii="Arial" w:eastAsia="Arial" w:hAnsi="Arial" w:cs="Arial"/>
        <w:color w:val="222222"/>
        <w:sz w:val="19"/>
        <w:szCs w:val="19"/>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CB"/>
    <w:rsid w:val="0027440A"/>
    <w:rsid w:val="00410B0E"/>
    <w:rsid w:val="00776CCB"/>
    <w:rsid w:val="007B5B71"/>
    <w:rsid w:val="00AF344E"/>
    <w:rsid w:val="00E2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AEF2-7CDC-429E-B358-CF36A049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10</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Tantawi, Mohamed</dc:creator>
  <cp:lastModifiedBy>Tantawi, Mohamed</cp:lastModifiedBy>
  <cp:revision>6</cp:revision>
  <dcterms:created xsi:type="dcterms:W3CDTF">2018-06-04T15:56:00Z</dcterms:created>
  <dcterms:modified xsi:type="dcterms:W3CDTF">2018-06-04T20:56:00Z</dcterms:modified>
</cp:coreProperties>
</file>