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1F49D" w14:textId="1633D42B" w:rsidR="00A043B8" w:rsidRDefault="00C346A3" w:rsidP="005707E9">
      <w:pPr>
        <w:ind w:left="-720" w:right="-720"/>
      </w:pPr>
      <w:r w:rsidRPr="00C346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F341C" wp14:editId="175A8B84">
                <wp:simplePos x="0" y="0"/>
                <wp:positionH relativeFrom="column">
                  <wp:posOffset>-365760</wp:posOffset>
                </wp:positionH>
                <wp:positionV relativeFrom="paragraph">
                  <wp:posOffset>-298754</wp:posOffset>
                </wp:positionV>
                <wp:extent cx="8911061" cy="556371"/>
                <wp:effectExtent l="0" t="0" r="4445" b="0"/>
                <wp:wrapNone/>
                <wp:docPr id="4" name="Google Shape;294;p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FA20C1-093A-DE40-A05D-29A7E44EBB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1061" cy="556371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rgbClr val="7DB4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B5CB75" w14:textId="51616445" w:rsidR="00C346A3" w:rsidRPr="001F2D6E" w:rsidRDefault="009E2C16" w:rsidP="00C346A3">
                            <w:pPr>
                              <w:jc w:val="center"/>
                              <w:textAlignment w:val="baseline"/>
                              <w:rPr>
                                <w:rFonts w:ascii="Poppins" w:eastAsia="Poppins" w:hAnsi="Poppins" w:cs="Poppins"/>
                                <w:b/>
                                <w:bCs/>
                                <w:color w:val="002870"/>
                                <w:sz w:val="30"/>
                                <w:szCs w:val="30"/>
                              </w:rPr>
                            </w:pPr>
                            <w:r w:rsidRPr="001F2D6E">
                              <w:rPr>
                                <w:rFonts w:ascii="Poppins" w:eastAsia="Poppins" w:hAnsi="Poppins" w:cs="Poppins"/>
                                <w:b/>
                                <w:bCs/>
                                <w:color w:val="002870"/>
                                <w:sz w:val="30"/>
                                <w:szCs w:val="30"/>
                              </w:rPr>
                              <w:t xml:space="preserve">ALL </w:t>
                            </w:r>
                            <w:r w:rsidR="001F2D6E" w:rsidRPr="001F2D6E">
                              <w:rPr>
                                <w:rFonts w:ascii="Poppins" w:eastAsia="Poppins" w:hAnsi="Poppins" w:cs="Poppins"/>
                                <w:b/>
                                <w:bCs/>
                                <w:color w:val="002870"/>
                                <w:sz w:val="30"/>
                                <w:szCs w:val="30"/>
                              </w:rPr>
                              <w:t xml:space="preserve">12 </w:t>
                            </w:r>
                            <w:r w:rsidR="00C346A3" w:rsidRPr="001F2D6E">
                              <w:rPr>
                                <w:rFonts w:ascii="Poppins" w:eastAsia="Poppins" w:hAnsi="Poppins" w:cs="Poppins"/>
                                <w:b/>
                                <w:bCs/>
                                <w:color w:val="002870"/>
                                <w:sz w:val="30"/>
                                <w:szCs w:val="30"/>
                              </w:rPr>
                              <w:t xml:space="preserve">Survey Items / Metrics </w:t>
                            </w:r>
                            <w:r w:rsidR="001F2D6E">
                              <w:rPr>
                                <w:rFonts w:ascii="Poppins" w:eastAsia="Poppins" w:hAnsi="Poppins" w:cs="Poppins"/>
                                <w:b/>
                                <w:bCs/>
                                <w:color w:val="002870"/>
                                <w:sz w:val="30"/>
                                <w:szCs w:val="30"/>
                              </w:rPr>
                              <w:t>Schools Need</w:t>
                            </w:r>
                            <w:r w:rsidR="00C346A3" w:rsidRPr="001F2D6E">
                              <w:rPr>
                                <w:rFonts w:ascii="Poppins" w:eastAsia="Poppins" w:hAnsi="Poppins" w:cs="Poppins"/>
                                <w:b/>
                                <w:bCs/>
                                <w:color w:val="002870"/>
                                <w:sz w:val="30"/>
                                <w:szCs w:val="30"/>
                              </w:rPr>
                              <w:t xml:space="preserve"> for the Strategic Plan’s Measures of Success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F341C" id="Google Shape;294;p49" o:spid="_x0000_s1026" style="position:absolute;left:0;text-align:left;margin-left:-28.8pt;margin-top:-23.5pt;width:701.65pt;height:4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911061,5563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3t6wEAANADAAAOAAAAZHJzL2Uyb0RvYy54bWysU9uO0zAQfUfiHyy/0zRlm+5WTVewVRHS&#10;CioWPsB17MbIN8Zuk/49Yze0Ad4QL86MPT4+58xk9dgbTU4CgnK2puVkSomw3DXKHmr67ev2zT0l&#10;ITLbMO2sqOlZBPq4fv1q1fmlmLnW6UYAQRAblp2vaRujXxZF4K0wLEycFxYPpQPDIqZwKBpgHaIb&#10;Xcym06roHDQeHBch4O7mckjXGV9KweNnKYOIRNcUucW8Ql73aS3WK7Y8APOt4gMN9g8sDFMWH71C&#10;bVhk5AjqLyijOLjgZJxwZwonpeIia0A15fQPNS8t8yJrQXOCv9oU/h8s/3R68TtAGzoflgHDpKKX&#10;YNIX+ZE+m3W+miX6SDhu3j+U5bQqKeF4Np9XbxdlcrO43fYQ4gfhDElBTcEdbTPbKHb4gm3JbrHT&#10;c4jZtoZYZnA+WPMdIaXR2IUT06SsqmoxdGlUMxvX5C7iuwMaRr9eTtDBadVsldY5gcP+SQNB6Jou&#10;Nu/vttuB9G9l2qZi69K1i6a0U9wsSlHs9/3g29415x2Q4PlWodZnFuKOAUpALR0OV03DjyMDQYn+&#10;aLF7D+XdbI7TOE5gnOzHCbO8dTizPAIll+Qp5hm+sHx3jE6qmIgmXhcyQ4Jjk3syjHiay3Geq24/&#10;4vonAAAA//8DAFBLAwQUAAYACAAAACEAllezat8AAAALAQAADwAAAGRycy9kb3ducmV2LnhtbEyP&#10;PU/EMAyGdyT+Q2QktrsErh+oND2dQDDBQGFg9DWhrWicqsm15d/jm2Cz5Uevn7fcr24Qs51C70nD&#10;zVaBsNR401Or4eP9aXMHIkQkg4Mnq+HHBthXlxclFsYv9GbnOraCQygUqKGLcSykDE1nHYatHy3x&#10;7ctPDiOvUyvNhAuHu0HeKpVJhz3xhw5H+9DZ5rs+OQ2fZpcs6uCxTnLTv87P6ctjlmp9fbUe7kFE&#10;u8Y/GM76rA4VOx39iUwQg4ZNmmeM8pDkXOpM7JI0B3HUkKgMZFXK/x2qXwAAAP//AwBQSwECLQAU&#10;AAYACAAAACEAtoM4kv4AAADhAQAAEwAAAAAAAAAAAAAAAAAAAAAAW0NvbnRlbnRfVHlwZXNdLnht&#10;bFBLAQItABQABgAIAAAAIQA4/SH/1gAAAJQBAAALAAAAAAAAAAAAAAAAAC8BAABfcmVscy8ucmVs&#10;c1BLAQItABQABgAIAAAAIQBFNJ3t6wEAANADAAAOAAAAAAAAAAAAAAAAAC4CAABkcnMvZTJvRG9j&#10;LnhtbFBLAQItABQABgAIAAAAIQCWV7Nq3wAAAAsBAAAPAAAAAAAAAAAAAAAAAEUEAABkcnMvZG93&#10;bnJldi54bWxQSwUGAAAAAAQABADzAAAAUQUAAAAA&#10;" adj="-11796480,,5400" path="m92730,l8911061,r,l8911061,463641v,51213,-41517,92730,-92730,92730l,556371r,l,92730c,41517,41517,,92730,xe" fillcolor="#7db4ff" stroked="f">
                <v:stroke joinstyle="miter"/>
                <v:formulas/>
                <v:path arrowok="t" o:connecttype="custom" o:connectlocs="92730,0;8911061,0;8911061,0;8911061,463641;8818331,556371;0,556371;0,556371;0,92730;92730,0" o:connectangles="0,0,0,0,0,0,0,0,0" textboxrect="0,0,8911061,556371"/>
                <v:textbox inset="2.53958mm,2.53958mm,2.53958mm,2.53958mm">
                  <w:txbxContent>
                    <w:p w14:paraId="4BB5CB75" w14:textId="51616445" w:rsidR="00C346A3" w:rsidRPr="001F2D6E" w:rsidRDefault="009E2C16" w:rsidP="00C346A3">
                      <w:pPr>
                        <w:jc w:val="center"/>
                        <w:textAlignment w:val="baseline"/>
                        <w:rPr>
                          <w:rFonts w:ascii="Poppins" w:eastAsia="Poppins" w:hAnsi="Poppins" w:cs="Poppins"/>
                          <w:b/>
                          <w:bCs/>
                          <w:color w:val="002870"/>
                          <w:sz w:val="30"/>
                          <w:szCs w:val="30"/>
                        </w:rPr>
                      </w:pPr>
                      <w:r w:rsidRPr="001F2D6E">
                        <w:rPr>
                          <w:rFonts w:ascii="Poppins" w:eastAsia="Poppins" w:hAnsi="Poppins" w:cs="Poppins"/>
                          <w:b/>
                          <w:bCs/>
                          <w:color w:val="002870"/>
                          <w:sz w:val="30"/>
                          <w:szCs w:val="30"/>
                        </w:rPr>
                        <w:t xml:space="preserve">ALL </w:t>
                      </w:r>
                      <w:r w:rsidR="001F2D6E" w:rsidRPr="001F2D6E">
                        <w:rPr>
                          <w:rFonts w:ascii="Poppins" w:eastAsia="Poppins" w:hAnsi="Poppins" w:cs="Poppins"/>
                          <w:b/>
                          <w:bCs/>
                          <w:color w:val="002870"/>
                          <w:sz w:val="30"/>
                          <w:szCs w:val="30"/>
                        </w:rPr>
                        <w:t xml:space="preserve">12 </w:t>
                      </w:r>
                      <w:r w:rsidR="00C346A3" w:rsidRPr="001F2D6E">
                        <w:rPr>
                          <w:rFonts w:ascii="Poppins" w:eastAsia="Poppins" w:hAnsi="Poppins" w:cs="Poppins"/>
                          <w:b/>
                          <w:bCs/>
                          <w:color w:val="002870"/>
                          <w:sz w:val="30"/>
                          <w:szCs w:val="30"/>
                        </w:rPr>
                        <w:t xml:space="preserve">Survey Items / Metrics </w:t>
                      </w:r>
                      <w:r w:rsidR="001F2D6E">
                        <w:rPr>
                          <w:rFonts w:ascii="Poppins" w:eastAsia="Poppins" w:hAnsi="Poppins" w:cs="Poppins"/>
                          <w:b/>
                          <w:bCs/>
                          <w:color w:val="002870"/>
                          <w:sz w:val="30"/>
                          <w:szCs w:val="30"/>
                        </w:rPr>
                        <w:t>Schools Need</w:t>
                      </w:r>
                      <w:r w:rsidR="00C346A3" w:rsidRPr="001F2D6E">
                        <w:rPr>
                          <w:rFonts w:ascii="Poppins" w:eastAsia="Poppins" w:hAnsi="Poppins" w:cs="Poppins"/>
                          <w:b/>
                          <w:bCs/>
                          <w:color w:val="002870"/>
                          <w:sz w:val="30"/>
                          <w:szCs w:val="30"/>
                        </w:rPr>
                        <w:t xml:space="preserve"> for the Strategic Plan’s Measures of Success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00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02"/>
        <w:gridCol w:w="2864"/>
        <w:gridCol w:w="3044"/>
        <w:gridCol w:w="6990"/>
      </w:tblGrid>
      <w:tr w:rsidR="00C346A3" w:rsidRPr="00C346A3" w14:paraId="5316E1E3" w14:textId="77777777" w:rsidTr="001F2D6E">
        <w:trPr>
          <w:trHeight w:val="576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59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CD2BC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b/>
                <w:bCs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GROUP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597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46D4367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Category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59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F765F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Content Area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597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22CFDF1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Survey Item / Metric</w:t>
            </w:r>
          </w:p>
        </w:tc>
      </w:tr>
      <w:tr w:rsidR="00C346A3" w:rsidRPr="00C346A3" w14:paraId="26485BB7" w14:textId="77777777" w:rsidTr="001F2D6E">
        <w:trPr>
          <w:trHeight w:val="605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4AB6A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Students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290D533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School Climate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0019C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Connectedness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D5A8FB8" w14:textId="77777777" w:rsidR="00C346A3" w:rsidRPr="00C346A3" w:rsidRDefault="00C346A3" w:rsidP="00B02BD3">
            <w:pPr>
              <w:spacing w:after="0" w:line="256" w:lineRule="auto"/>
              <w:ind w:left="187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 am happy to be at this school.   </w:t>
            </w:r>
          </w:p>
        </w:tc>
      </w:tr>
      <w:tr w:rsidR="00C346A3" w:rsidRPr="00C346A3" w14:paraId="6F6733FA" w14:textId="77777777" w:rsidTr="001F2D6E">
        <w:trPr>
          <w:trHeight w:val="605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3351A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Students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D48F412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School Climate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83747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Safety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5FD3F03" w14:textId="77777777" w:rsidR="00C346A3" w:rsidRPr="00C346A3" w:rsidRDefault="00C346A3" w:rsidP="00B02BD3">
            <w:pPr>
              <w:spacing w:after="0" w:line="256" w:lineRule="auto"/>
              <w:ind w:left="187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 feel safe in this school or in online school sessions.   </w:t>
            </w:r>
          </w:p>
        </w:tc>
      </w:tr>
      <w:tr w:rsidR="00C346A3" w:rsidRPr="00C346A3" w14:paraId="758CBF88" w14:textId="77777777" w:rsidTr="001F2D6E">
        <w:trPr>
          <w:trHeight w:val="605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1B27A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Students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1C8BA1B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Social-Emotional Learning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851BC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Growth Mindset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A846E6A" w14:textId="77777777" w:rsidR="00C346A3" w:rsidRPr="00C346A3" w:rsidRDefault="00C346A3" w:rsidP="00B02BD3">
            <w:pPr>
              <w:spacing w:after="0" w:line="256" w:lineRule="auto"/>
              <w:ind w:left="187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"Overall" Growth Mindset</w:t>
            </w:r>
          </w:p>
        </w:tc>
      </w:tr>
      <w:tr w:rsidR="00C346A3" w:rsidRPr="00C346A3" w14:paraId="21FB0D6A" w14:textId="77777777" w:rsidTr="001F2D6E">
        <w:trPr>
          <w:trHeight w:val="605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CBB3E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Students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EC816A9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Social-Emotional Learning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A22C3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Self-Efficacy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EB49D14" w14:textId="77777777" w:rsidR="00C346A3" w:rsidRPr="00C346A3" w:rsidRDefault="00C346A3" w:rsidP="00B02BD3">
            <w:pPr>
              <w:spacing w:after="0" w:line="256" w:lineRule="auto"/>
              <w:ind w:left="187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"Overall" Self-Efficacy</w:t>
            </w:r>
          </w:p>
        </w:tc>
      </w:tr>
      <w:tr w:rsidR="00C346A3" w:rsidRPr="00C346A3" w14:paraId="178BE32B" w14:textId="77777777" w:rsidTr="001F2D6E">
        <w:trPr>
          <w:trHeight w:val="605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E6CCE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Students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0E0F7BF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Social-Emotional Learning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D3D39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Self-Management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272574D" w14:textId="77777777" w:rsidR="00C346A3" w:rsidRPr="00C346A3" w:rsidRDefault="00C346A3" w:rsidP="00B02BD3">
            <w:pPr>
              <w:spacing w:after="0" w:line="256" w:lineRule="auto"/>
              <w:ind w:left="187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"Overall" Self-Management</w:t>
            </w:r>
          </w:p>
        </w:tc>
      </w:tr>
      <w:tr w:rsidR="00C346A3" w:rsidRPr="00C346A3" w14:paraId="4FA5832D" w14:textId="77777777" w:rsidTr="001F2D6E">
        <w:trPr>
          <w:trHeight w:val="605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69E74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Students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949C8AE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Social-Emotional Learning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49918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Social Awareness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B921E6A" w14:textId="77777777" w:rsidR="00C346A3" w:rsidRPr="00C346A3" w:rsidRDefault="00C346A3" w:rsidP="00B02BD3">
            <w:pPr>
              <w:spacing w:after="0" w:line="256" w:lineRule="auto"/>
              <w:ind w:left="187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"Overall" Social Awarenes</w:t>
            </w: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</w:p>
        </w:tc>
      </w:tr>
      <w:tr w:rsidR="00C346A3" w:rsidRPr="00C346A3" w14:paraId="083DE453" w14:textId="77777777" w:rsidTr="001F2D6E">
        <w:trPr>
          <w:trHeight w:val="605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637CE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Students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2B7A73C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School Climate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79AFC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Opp. for Part. &amp; Leadership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521AEDB" w14:textId="77777777" w:rsidR="00C346A3" w:rsidRPr="00C346A3" w:rsidRDefault="00C346A3" w:rsidP="00B02BD3">
            <w:pPr>
              <w:spacing w:after="0" w:line="256" w:lineRule="auto"/>
              <w:ind w:left="187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"Overall" Opportunities for Participation &amp; Leadership</w:t>
            </w:r>
          </w:p>
        </w:tc>
      </w:tr>
      <w:tr w:rsidR="00C346A3" w:rsidRPr="00C346A3" w14:paraId="111799A9" w14:textId="77777777" w:rsidTr="001F2D6E">
        <w:trPr>
          <w:trHeight w:val="605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CF2AF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Parents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3A6F5B1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School Climate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C8A80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Customer Service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2CA2C70" w14:textId="77777777" w:rsidR="00C346A3" w:rsidRPr="00C346A3" w:rsidRDefault="00C346A3" w:rsidP="00B02BD3">
            <w:pPr>
              <w:spacing w:after="0" w:line="256" w:lineRule="auto"/>
              <w:ind w:left="187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"Overall" Customer Service</w:t>
            </w:r>
          </w:p>
        </w:tc>
      </w:tr>
      <w:tr w:rsidR="00C346A3" w:rsidRPr="00C346A3" w14:paraId="2D6FDF11" w14:textId="77777777" w:rsidTr="001F2D6E">
        <w:trPr>
          <w:trHeight w:val="605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E9B1F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Parents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B41CCFB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School Climate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16F0F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Parent Engagement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2EE5CEE" w14:textId="77777777" w:rsidR="00C346A3" w:rsidRPr="00C346A3" w:rsidRDefault="00C346A3" w:rsidP="00B02BD3">
            <w:pPr>
              <w:spacing w:after="0" w:line="256" w:lineRule="auto"/>
              <w:ind w:left="187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 feel welcome to participate at this school. </w:t>
            </w:r>
          </w:p>
        </w:tc>
      </w:tr>
      <w:tr w:rsidR="00C346A3" w:rsidRPr="00C346A3" w14:paraId="77EBDBCE" w14:textId="77777777" w:rsidTr="001F2D6E">
        <w:trPr>
          <w:trHeight w:val="605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D6964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Parents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E50EF7A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School Climate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00677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Resource Availability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604F9B1" w14:textId="77777777" w:rsidR="00C346A3" w:rsidRPr="00C346A3" w:rsidRDefault="00C346A3" w:rsidP="00B02BD3">
            <w:pPr>
              <w:spacing w:after="0" w:line="256" w:lineRule="auto"/>
              <w:ind w:left="187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This school provides me with information I can understand.       </w:t>
            </w:r>
          </w:p>
        </w:tc>
      </w:tr>
      <w:tr w:rsidR="00C346A3" w:rsidRPr="00C346A3" w14:paraId="44884A49" w14:textId="77777777" w:rsidTr="001F2D6E">
        <w:trPr>
          <w:trHeight w:val="605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C6C3E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Parents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AB14A7C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34738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D5016D2" w14:textId="77777777" w:rsidR="00C346A3" w:rsidRPr="00C346A3" w:rsidRDefault="00C346A3" w:rsidP="00B02BD3">
            <w:pPr>
              <w:spacing w:after="0" w:line="256" w:lineRule="auto"/>
              <w:ind w:left="187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Participation Rate</w:t>
            </w:r>
          </w:p>
        </w:tc>
      </w:tr>
      <w:tr w:rsidR="00C346A3" w:rsidRPr="00C346A3" w14:paraId="32ABFCDB" w14:textId="77777777" w:rsidTr="001F2D6E">
        <w:trPr>
          <w:trHeight w:val="605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69DC0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Staff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C2E9051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  <w:lang w:val="it-IT"/>
              </w:rPr>
              <w:t>School Climate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3246E" w14:textId="77777777" w:rsidR="00C346A3" w:rsidRPr="00C346A3" w:rsidRDefault="00C346A3" w:rsidP="00B02BD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  <w:lang w:val="it-IT"/>
              </w:rPr>
              <w:t>School Climate Staff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37961DC" w14:textId="77777777" w:rsidR="00C346A3" w:rsidRPr="00C346A3" w:rsidRDefault="00C346A3" w:rsidP="00B02BD3">
            <w:pPr>
              <w:spacing w:after="0" w:line="256" w:lineRule="auto"/>
              <w:ind w:left="187"/>
              <w:rPr>
                <w:rFonts w:ascii="Arial" w:eastAsia="Times New Roman" w:hAnsi="Arial" w:cs="Arial"/>
                <w:sz w:val="36"/>
                <w:szCs w:val="36"/>
              </w:rPr>
            </w:pPr>
            <w:r w:rsidRPr="00C346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This school is a supportive and inviting place for staff to work. </w:t>
            </w:r>
          </w:p>
        </w:tc>
      </w:tr>
    </w:tbl>
    <w:p w14:paraId="4C0D7B37" w14:textId="77777777" w:rsidR="00C346A3" w:rsidRDefault="00C346A3" w:rsidP="001F2D6E">
      <w:pPr>
        <w:ind w:right="-720"/>
      </w:pPr>
    </w:p>
    <w:sectPr w:rsidR="00C346A3" w:rsidSect="005707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E9"/>
    <w:rsid w:val="001852A4"/>
    <w:rsid w:val="001F2A12"/>
    <w:rsid w:val="001F2D6E"/>
    <w:rsid w:val="002743F5"/>
    <w:rsid w:val="00282106"/>
    <w:rsid w:val="00411637"/>
    <w:rsid w:val="005707E9"/>
    <w:rsid w:val="00950CCD"/>
    <w:rsid w:val="009E2C16"/>
    <w:rsid w:val="00A043B8"/>
    <w:rsid w:val="00C11A06"/>
    <w:rsid w:val="00C3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F1409"/>
  <w15:chartTrackingRefBased/>
  <w15:docId w15:val="{8082D009-CFDE-4F50-89D9-C8787956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Kevon Tucker-Seeley</dc:creator>
  <cp:keywords/>
  <dc:description/>
  <cp:lastModifiedBy>Renteria, Jesus</cp:lastModifiedBy>
  <cp:revision>2</cp:revision>
  <dcterms:created xsi:type="dcterms:W3CDTF">2024-07-23T21:33:00Z</dcterms:created>
  <dcterms:modified xsi:type="dcterms:W3CDTF">2024-07-23T21:33:00Z</dcterms:modified>
</cp:coreProperties>
</file>