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90" w:type="dxa"/>
        <w:tblInd w:w="-612" w:type="dxa"/>
        <w:tblLook w:val="00A0" w:firstRow="1" w:lastRow="0" w:firstColumn="1" w:lastColumn="0" w:noHBand="0" w:noVBand="0"/>
      </w:tblPr>
      <w:tblGrid>
        <w:gridCol w:w="5130"/>
        <w:gridCol w:w="5310"/>
        <w:gridCol w:w="4050"/>
      </w:tblGrid>
      <w:tr w:rsidR="00713905" w:rsidRPr="00297925" w14:paraId="3B552EAE" w14:textId="77777777" w:rsidTr="004F0CB3">
        <w:tc>
          <w:tcPr>
            <w:tcW w:w="14490" w:type="dxa"/>
            <w:gridSpan w:val="3"/>
            <w:shd w:val="clear" w:color="auto" w:fill="F2F2F2" w:themeFill="background1" w:themeFillShade="F2"/>
          </w:tcPr>
          <w:p w14:paraId="1BFFF63A" w14:textId="77777777" w:rsidR="004F0CB3" w:rsidRDefault="004F0CB3" w:rsidP="00713905">
            <w:pPr>
              <w:jc w:val="center"/>
              <w:rPr>
                <w:rFonts w:asciiTheme="minorHAnsi" w:hAnsiTheme="minorHAnsi"/>
                <w:b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</w:rPr>
              <w:t xml:space="preserve">Common Core in CA </w:t>
            </w:r>
            <w:r w:rsidR="00713905" w:rsidRPr="00713905">
              <w:rPr>
                <w:rFonts w:asciiTheme="minorHAnsi" w:hAnsiTheme="minorHAnsi"/>
                <w:b/>
                <w:sz w:val="24"/>
              </w:rPr>
              <w:t>Physical Education</w:t>
            </w:r>
          </w:p>
          <w:p w14:paraId="4595D01C" w14:textId="77777777" w:rsidR="004F0CB3" w:rsidRPr="00626305" w:rsidRDefault="004F0CB3" w:rsidP="004F0CB3">
            <w:pPr>
              <w:jc w:val="center"/>
              <w:rPr>
                <w:rFonts w:asciiTheme="minorHAnsi" w:hAnsiTheme="minorHAnsi"/>
                <w:b/>
                <w:sz w:val="32"/>
                <w:szCs w:val="28"/>
              </w:rPr>
            </w:pPr>
            <w:r w:rsidRPr="00626305">
              <w:rPr>
                <w:rFonts w:asciiTheme="minorHAnsi" w:hAnsiTheme="minorHAnsi"/>
                <w:b/>
                <w:sz w:val="24"/>
                <w:szCs w:val="28"/>
              </w:rPr>
              <w:t xml:space="preserve">SAMPLE </w:t>
            </w:r>
            <w:r>
              <w:rPr>
                <w:rFonts w:asciiTheme="minorHAnsi" w:hAnsiTheme="minorHAnsi"/>
                <w:b/>
                <w:sz w:val="24"/>
                <w:szCs w:val="28"/>
              </w:rPr>
              <w:t xml:space="preserve">Common Core </w:t>
            </w:r>
            <w:r w:rsidRPr="00626305">
              <w:rPr>
                <w:rFonts w:asciiTheme="minorHAnsi" w:hAnsiTheme="minorHAnsi"/>
                <w:b/>
                <w:sz w:val="24"/>
                <w:szCs w:val="28"/>
              </w:rPr>
              <w:t>S</w:t>
            </w:r>
            <w:r>
              <w:rPr>
                <w:rFonts w:asciiTheme="minorHAnsi" w:hAnsiTheme="minorHAnsi"/>
                <w:b/>
                <w:sz w:val="24"/>
                <w:szCs w:val="28"/>
              </w:rPr>
              <w:t>tudent Learning Activities Based on</w:t>
            </w:r>
            <w:r w:rsidRPr="00626305">
              <w:rPr>
                <w:rFonts w:asciiTheme="minorHAnsi" w:hAnsiTheme="minorHAnsi"/>
                <w:b/>
                <w:sz w:val="24"/>
                <w:szCs w:val="28"/>
              </w:rPr>
              <w:t xml:space="preserve"> the CA Physical Education Framework </w:t>
            </w:r>
          </w:p>
          <w:p w14:paraId="1F5D8F20" w14:textId="77777777" w:rsidR="004F0CB3" w:rsidRPr="00626305" w:rsidRDefault="004F0CB3" w:rsidP="004F0CB3">
            <w:pPr>
              <w:jc w:val="center"/>
              <w:rPr>
                <w:rFonts w:asciiTheme="minorHAnsi" w:hAnsiTheme="minorHAnsi"/>
                <w:b/>
              </w:rPr>
            </w:pPr>
            <w:r w:rsidRPr="00626305">
              <w:rPr>
                <w:rFonts w:asciiTheme="minorHAnsi" w:hAnsiTheme="minorHAnsi"/>
                <w:b/>
              </w:rPr>
              <w:t xml:space="preserve">Prepared by Common Core in CA </w:t>
            </w:r>
            <w:r>
              <w:rPr>
                <w:rFonts w:asciiTheme="minorHAnsi" w:hAnsiTheme="minorHAnsi"/>
                <w:b/>
              </w:rPr>
              <w:t xml:space="preserve">Health &amp; </w:t>
            </w:r>
            <w:r w:rsidRPr="00626305">
              <w:rPr>
                <w:rFonts w:asciiTheme="minorHAnsi" w:hAnsiTheme="minorHAnsi"/>
                <w:b/>
              </w:rPr>
              <w:t>Physical Education Task Force</w:t>
            </w:r>
          </w:p>
          <w:p w14:paraId="63488701" w14:textId="77777777" w:rsidR="004F0CB3" w:rsidRPr="00626305" w:rsidRDefault="004F0CB3" w:rsidP="004F0CB3">
            <w:pPr>
              <w:jc w:val="center"/>
              <w:rPr>
                <w:rFonts w:asciiTheme="minorHAnsi" w:hAnsiTheme="minorHAnsi"/>
              </w:rPr>
            </w:pPr>
            <w:r w:rsidRPr="00626305">
              <w:rPr>
                <w:rFonts w:asciiTheme="minorHAnsi" w:hAnsiTheme="minorHAnsi"/>
                <w:i/>
              </w:rPr>
              <w:t>Chris Corliss, Orange County Office of Education; Heather Deckard, Sacramento City Unified School District</w:t>
            </w:r>
            <w:r w:rsidRPr="00626305">
              <w:rPr>
                <w:rFonts w:asciiTheme="minorHAnsi" w:hAnsiTheme="minorHAnsi"/>
              </w:rPr>
              <w:t xml:space="preserve">; </w:t>
            </w:r>
            <w:r w:rsidRPr="00626305">
              <w:rPr>
                <w:rFonts w:asciiTheme="minorHAnsi" w:hAnsiTheme="minorHAnsi"/>
                <w:i/>
              </w:rPr>
              <w:t>Chad Fenwick, Los Angeles Unified School District</w:t>
            </w:r>
            <w:r w:rsidRPr="00626305">
              <w:rPr>
                <w:rFonts w:asciiTheme="minorHAnsi" w:hAnsiTheme="minorHAnsi"/>
              </w:rPr>
              <w:t xml:space="preserve">; </w:t>
            </w:r>
          </w:p>
          <w:p w14:paraId="70701D08" w14:textId="77777777" w:rsidR="004F0CB3" w:rsidRDefault="004F0CB3" w:rsidP="004F0CB3">
            <w:pPr>
              <w:jc w:val="center"/>
              <w:rPr>
                <w:rFonts w:asciiTheme="minorHAnsi" w:hAnsiTheme="minorHAnsi"/>
                <w:i/>
              </w:rPr>
            </w:pPr>
            <w:r w:rsidRPr="00626305">
              <w:rPr>
                <w:rFonts w:asciiTheme="minorHAnsi" w:hAnsiTheme="minorHAnsi"/>
              </w:rPr>
              <w:t xml:space="preserve"> </w:t>
            </w:r>
            <w:r w:rsidRPr="00626305">
              <w:rPr>
                <w:rFonts w:asciiTheme="minorHAnsi" w:hAnsiTheme="minorHAnsi"/>
                <w:i/>
              </w:rPr>
              <w:t>Paige Metz, San Diego County Office of Education; Debra Patterson, California State University, Fullerton</w:t>
            </w:r>
            <w:r w:rsidRPr="00626305">
              <w:rPr>
                <w:rFonts w:asciiTheme="minorHAnsi" w:hAnsiTheme="minorHAnsi"/>
              </w:rPr>
              <w:t xml:space="preserve">;  </w:t>
            </w:r>
            <w:r w:rsidRPr="00626305">
              <w:rPr>
                <w:rFonts w:asciiTheme="minorHAnsi" w:hAnsiTheme="minorHAnsi"/>
                <w:i/>
              </w:rPr>
              <w:t>Joanie Verderber, Los Angeles County Office of Education</w:t>
            </w:r>
          </w:p>
          <w:p w14:paraId="1816BCC9" w14:textId="77777777" w:rsidR="00713905" w:rsidRPr="004F0CB3" w:rsidRDefault="004F0CB3" w:rsidP="004F0CB3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</w:tr>
      <w:tr w:rsidR="00713905" w:rsidRPr="00297925" w14:paraId="05675404" w14:textId="77777777" w:rsidTr="004F0CB3">
        <w:tc>
          <w:tcPr>
            <w:tcW w:w="14490" w:type="dxa"/>
            <w:gridSpan w:val="3"/>
            <w:shd w:val="clear" w:color="auto" w:fill="F2F2F2" w:themeFill="background1" w:themeFillShade="F2"/>
          </w:tcPr>
          <w:p w14:paraId="4DECA3E0" w14:textId="77777777" w:rsidR="00713905" w:rsidRPr="00650DAE" w:rsidRDefault="00713905" w:rsidP="0071390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0DAE">
              <w:rPr>
                <w:rFonts w:asciiTheme="minorHAnsi" w:hAnsiTheme="minorHAnsi"/>
                <w:b/>
                <w:sz w:val="24"/>
                <w:szCs w:val="24"/>
              </w:rPr>
              <w:t xml:space="preserve">Grade K - CA Physical Education Content Standard </w:t>
            </w:r>
            <w:r w:rsidRPr="00650DAE">
              <w:rPr>
                <w:rFonts w:asciiTheme="minorHAnsi" w:hAnsiTheme="minorHAnsi" w:cs="GillSans"/>
                <w:b/>
                <w:color w:val="221E1F"/>
                <w:sz w:val="24"/>
                <w:szCs w:val="24"/>
              </w:rPr>
              <w:t xml:space="preserve">2.4:  Explain base of support </w:t>
            </w:r>
          </w:p>
          <w:p w14:paraId="0A5799FA" w14:textId="77777777" w:rsidR="004F0CB3" w:rsidRDefault="00713905" w:rsidP="00713905">
            <w:pPr>
              <w:rPr>
                <w:rFonts w:asciiTheme="minorHAnsi" w:hAnsiTheme="minorHAnsi" w:cs="Adobe Garamond Pro"/>
                <w:i/>
                <w:color w:val="221E1F"/>
                <w:sz w:val="23"/>
                <w:szCs w:val="23"/>
              </w:rPr>
            </w:pPr>
            <w:r w:rsidRPr="00650DAE">
              <w:rPr>
                <w:rFonts w:asciiTheme="minorHAnsi" w:hAnsiTheme="minorHAnsi" w:cs="Adobe Garamond Pro"/>
                <w:i/>
                <w:color w:val="221E1F"/>
                <w:sz w:val="24"/>
                <w:szCs w:val="24"/>
              </w:rPr>
              <w:t>“Base of support” refers to the body parts in contact with the ground and the distance between them during any given activity. This concept is best learned over time.</w:t>
            </w:r>
            <w:r w:rsidRPr="00DE1BE0">
              <w:rPr>
                <w:rFonts w:asciiTheme="minorHAnsi" w:hAnsiTheme="minorHAnsi" w:cs="Adobe Garamond Pro"/>
                <w:i/>
                <w:color w:val="221E1F"/>
                <w:sz w:val="23"/>
                <w:szCs w:val="23"/>
              </w:rPr>
              <w:t xml:space="preserve"> </w:t>
            </w:r>
          </w:p>
          <w:p w14:paraId="5DBAB7E0" w14:textId="77777777" w:rsidR="004F0CB3" w:rsidRPr="004F0CB3" w:rsidRDefault="004F0CB3" w:rsidP="004F0CB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F0CB3">
              <w:rPr>
                <w:rFonts w:asciiTheme="minorHAnsi" w:hAnsiTheme="minorHAnsi"/>
                <w:b/>
                <w:sz w:val="24"/>
                <w:szCs w:val="24"/>
              </w:rPr>
              <w:t xml:space="preserve">Physical Education Framework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– Grade K </w:t>
            </w:r>
            <w:r w:rsidRPr="004F0CB3">
              <w:rPr>
                <w:rFonts w:asciiTheme="minorHAnsi" w:hAnsiTheme="minorHAnsi"/>
                <w:b/>
                <w:sz w:val="24"/>
                <w:szCs w:val="24"/>
              </w:rPr>
              <w:t>- Learning Snapshot (Pg. 18)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5F2D0515" w14:textId="77777777" w:rsidR="004F0CB3" w:rsidRPr="004F0CB3" w:rsidRDefault="004F0CB3" w:rsidP="004F0CB3">
            <w:pPr>
              <w:rPr>
                <w:rFonts w:asciiTheme="minorHAnsi" w:hAnsiTheme="minorHAnsi"/>
                <w:sz w:val="22"/>
                <w:szCs w:val="24"/>
              </w:rPr>
            </w:pPr>
            <w:r w:rsidRPr="004F0CB3">
              <w:rPr>
                <w:rFonts w:asciiTheme="minorHAnsi" w:hAnsiTheme="minorHAnsi"/>
                <w:sz w:val="22"/>
                <w:szCs w:val="24"/>
              </w:rPr>
              <w:t xml:space="preserve">During the initial lesson, the teacher defines “base of support” and provides several examples (e.g., the base of support for a bicycle is its two wheels and the distance between them) the base of support for a person standing is her or his two feet and the distance between them. </w:t>
            </w:r>
          </w:p>
          <w:p w14:paraId="5D28E85E" w14:textId="77777777" w:rsidR="00713905" w:rsidRPr="004F0CB3" w:rsidRDefault="004F0CB3" w:rsidP="004F0CB3">
            <w:pPr>
              <w:rPr>
                <w:rFonts w:asciiTheme="minorHAnsi" w:hAnsiTheme="minorHAnsi"/>
                <w:i/>
                <w:sz w:val="22"/>
                <w:szCs w:val="24"/>
              </w:rPr>
            </w:pPr>
            <w:r w:rsidRPr="004F0CB3">
              <w:rPr>
                <w:rFonts w:asciiTheme="minorHAnsi" w:hAnsiTheme="minorHAnsi"/>
                <w:sz w:val="22"/>
                <w:szCs w:val="24"/>
              </w:rPr>
              <w:t>The students are then instructed to find an open space on mats or the grass. The teacher calls out directions: “Show me how you can balance on two body parts,” “show me how you can balance on four body parts,” “show me how you balance at a high level,” and “show me how you balance at a low level.” The teacher asks students to stand with feet close together and then with feet apart.  Finally, the teacher asks, “In which position did you have a more stable base of support?”  During follow-up lessons, the teacher continually refers to the student’s base of support when discussing the body parts in contact with the ground.</w:t>
            </w:r>
          </w:p>
        </w:tc>
      </w:tr>
      <w:tr w:rsidR="00713905" w:rsidRPr="00297925" w14:paraId="6C5A70E7" w14:textId="77777777" w:rsidTr="004F0CB3">
        <w:tc>
          <w:tcPr>
            <w:tcW w:w="5130" w:type="dxa"/>
            <w:shd w:val="clear" w:color="auto" w:fill="F2F2F2" w:themeFill="background1" w:themeFillShade="F2"/>
          </w:tcPr>
          <w:p w14:paraId="680EC636" w14:textId="77777777" w:rsidR="00713905" w:rsidRPr="00650DAE" w:rsidRDefault="00713905" w:rsidP="003E760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0DAE">
              <w:rPr>
                <w:rFonts w:asciiTheme="minorHAnsi" w:hAnsiTheme="minorHAnsi"/>
                <w:b/>
                <w:sz w:val="24"/>
                <w:szCs w:val="24"/>
              </w:rPr>
              <w:t>Grade K</w:t>
            </w:r>
          </w:p>
          <w:p w14:paraId="19D6FEA1" w14:textId="77777777" w:rsidR="00713905" w:rsidRPr="00650DAE" w:rsidRDefault="00713905" w:rsidP="003E760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0DAE">
              <w:rPr>
                <w:rFonts w:asciiTheme="minorHAnsi" w:hAnsiTheme="minorHAnsi"/>
                <w:b/>
                <w:sz w:val="24"/>
                <w:szCs w:val="24"/>
              </w:rPr>
              <w:t>Common Core ELA</w:t>
            </w:r>
          </w:p>
          <w:p w14:paraId="67F32760" w14:textId="77777777" w:rsidR="00713905" w:rsidRPr="00650DAE" w:rsidRDefault="00713905" w:rsidP="003E760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0DAE">
              <w:rPr>
                <w:rFonts w:asciiTheme="minorHAnsi" w:hAnsiTheme="minorHAnsi"/>
                <w:b/>
                <w:sz w:val="24"/>
                <w:szCs w:val="24"/>
              </w:rPr>
              <w:t>Standard(s) RI, W, SL</w:t>
            </w:r>
          </w:p>
          <w:p w14:paraId="763A7340" w14:textId="77777777" w:rsidR="00713905" w:rsidRPr="00650DAE" w:rsidRDefault="00713905" w:rsidP="00650DAE">
            <w:pPr>
              <w:rPr>
                <w:rFonts w:asciiTheme="minorHAnsi" w:hAnsiTheme="minorHAnsi"/>
                <w:sz w:val="24"/>
                <w:szCs w:val="24"/>
              </w:rPr>
            </w:pPr>
            <w:r w:rsidRPr="00650DAE">
              <w:rPr>
                <w:rFonts w:asciiTheme="minorHAnsi" w:hAnsiTheme="minorHAnsi"/>
                <w:sz w:val="18"/>
                <w:szCs w:val="24"/>
              </w:rPr>
              <w:t>Reading Literature – RL; Reading Informational Text – RI; Reading Foundational Skills – RF; Writing – W; Speaking &amp; Listening - SL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3B64553D" w14:textId="77777777" w:rsidR="00713905" w:rsidRPr="00650DAE" w:rsidRDefault="00713905" w:rsidP="0071390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0DAE">
              <w:rPr>
                <w:rFonts w:asciiTheme="minorHAnsi" w:hAnsiTheme="minorHAnsi"/>
                <w:b/>
                <w:sz w:val="24"/>
                <w:szCs w:val="24"/>
              </w:rPr>
              <w:t xml:space="preserve"> Common Core in Physical Education </w:t>
            </w:r>
          </w:p>
          <w:p w14:paraId="1326C9B9" w14:textId="77777777" w:rsidR="00713905" w:rsidRPr="00650DAE" w:rsidRDefault="00713905" w:rsidP="0071390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0DAE">
              <w:rPr>
                <w:rFonts w:asciiTheme="minorHAnsi" w:hAnsiTheme="minorHAnsi"/>
                <w:b/>
                <w:sz w:val="24"/>
                <w:szCs w:val="24"/>
              </w:rPr>
              <w:t xml:space="preserve">Standard 2 Lesson </w:t>
            </w:r>
          </w:p>
          <w:p w14:paraId="52157966" w14:textId="77777777" w:rsidR="00713905" w:rsidRDefault="00713905" w:rsidP="0071390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50DAE">
              <w:rPr>
                <w:rFonts w:asciiTheme="minorHAnsi" w:hAnsiTheme="minorHAnsi"/>
                <w:b/>
                <w:szCs w:val="24"/>
              </w:rPr>
              <w:t>Physical Education Framework - Learning Snapshot (Pg. 18)</w:t>
            </w:r>
          </w:p>
          <w:p w14:paraId="1CDF2AEE" w14:textId="77777777" w:rsidR="004F0CB3" w:rsidRPr="00650DAE" w:rsidRDefault="004F0CB3" w:rsidP="0071390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4FA1">
              <w:rPr>
                <w:rFonts w:asciiTheme="minorHAnsi" w:hAnsiTheme="minorHAnsi"/>
                <w:i/>
                <w:sz w:val="16"/>
                <w:szCs w:val="24"/>
              </w:rPr>
              <w:t>(*Task Force</w:t>
            </w:r>
            <w:r w:rsidRPr="00D84FA1">
              <w:rPr>
                <w:rFonts w:asciiTheme="minorHAnsi" w:hAnsiTheme="minorHAnsi"/>
                <w:sz w:val="16"/>
                <w:szCs w:val="24"/>
              </w:rPr>
              <w:t xml:space="preserve"> </w:t>
            </w:r>
            <w:r w:rsidRPr="00D84FA1">
              <w:rPr>
                <w:rFonts w:asciiTheme="minorHAnsi" w:hAnsiTheme="minorHAnsi"/>
                <w:i/>
                <w:sz w:val="16"/>
                <w:szCs w:val="24"/>
              </w:rPr>
              <w:t>modifications to Framework text are in italic)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387E9D04" w14:textId="77777777" w:rsidR="00713905" w:rsidRPr="00650DAE" w:rsidRDefault="00713905" w:rsidP="003E760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50DAE">
              <w:rPr>
                <w:rFonts w:asciiTheme="minorHAnsi" w:hAnsiTheme="minorHAnsi"/>
                <w:b/>
                <w:sz w:val="24"/>
                <w:szCs w:val="24"/>
              </w:rPr>
              <w:t>Common Core in Physical Education Strategies, Tools and Resources</w:t>
            </w:r>
            <w:r w:rsidRPr="00650DA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13905" w:rsidRPr="00297925" w14:paraId="402266C6" w14:textId="77777777" w:rsidTr="004F0CB3">
        <w:trPr>
          <w:trHeight w:val="420"/>
        </w:trPr>
        <w:tc>
          <w:tcPr>
            <w:tcW w:w="5130" w:type="dxa"/>
            <w:vMerge w:val="restart"/>
          </w:tcPr>
          <w:p w14:paraId="64AA2E93" w14:textId="77777777" w:rsidR="00FA1358" w:rsidRPr="00FA1358" w:rsidRDefault="00713905" w:rsidP="00FA1358">
            <w:pPr>
              <w:rPr>
                <w:rFonts w:asciiTheme="minorHAnsi" w:eastAsia="Cambria" w:hAnsiTheme="minorHAnsi" w:cs="Calibri"/>
                <w:sz w:val="22"/>
                <w:szCs w:val="22"/>
              </w:rPr>
            </w:pPr>
            <w:r w:rsidRPr="00427F29">
              <w:rPr>
                <w:rFonts w:asciiTheme="minorHAnsi" w:eastAsia="Cambria" w:hAnsiTheme="minorHAnsi" w:cs="Calibri"/>
                <w:b/>
                <w:sz w:val="22"/>
                <w:szCs w:val="22"/>
              </w:rPr>
              <w:t>RI-7.</w:t>
            </w:r>
            <w:r w:rsidRPr="00427F29">
              <w:rPr>
                <w:rFonts w:asciiTheme="minorHAnsi" w:eastAsia="Cambria" w:hAnsiTheme="minorHAnsi" w:cs="Calibri"/>
                <w:sz w:val="22"/>
                <w:szCs w:val="22"/>
              </w:rPr>
              <w:t xml:space="preserve"> </w:t>
            </w:r>
            <w:r w:rsidRPr="00427F29">
              <w:rPr>
                <w:rFonts w:asciiTheme="minorHAnsi" w:eastAsia="Cambria" w:hAnsiTheme="minorHAnsi" w:cs="Calibri"/>
                <w:sz w:val="22"/>
                <w:szCs w:val="22"/>
              </w:rPr>
              <w:tab/>
              <w:t>With prompting and support, describe the relationship between illustrations and the text in which they appear (e.g., what person, place, thing, or idea in the text an illustration depicts).</w:t>
            </w:r>
          </w:p>
          <w:p w14:paraId="6FC9A387" w14:textId="77777777" w:rsidR="00FA1358" w:rsidRPr="00FA1358" w:rsidRDefault="00713905" w:rsidP="00FA1358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FA1358">
              <w:rPr>
                <w:rFonts w:ascii="Calibri" w:eastAsia="Cambria" w:hAnsi="Calibri" w:cs="Calibri"/>
                <w:b/>
                <w:sz w:val="22"/>
                <w:szCs w:val="22"/>
              </w:rPr>
              <w:t xml:space="preserve">W-2. </w:t>
            </w:r>
            <w:r w:rsidRPr="00FA1358">
              <w:rPr>
                <w:rFonts w:ascii="Calibri" w:eastAsia="Cambria" w:hAnsi="Calibri" w:cs="Calibri"/>
                <w:sz w:val="22"/>
                <w:szCs w:val="22"/>
              </w:rPr>
              <w:tab/>
              <w:t>Use a combination of drawing, dictating, and writing to compose informative/explanatory texts in which they name what they are writing about and supply some information about the topic.</w:t>
            </w:r>
          </w:p>
          <w:p w14:paraId="259361FD" w14:textId="77777777" w:rsidR="00713905" w:rsidRPr="00FA1358" w:rsidRDefault="00713905" w:rsidP="00FA1358">
            <w:pPr>
              <w:rPr>
                <w:rFonts w:asciiTheme="minorHAnsi" w:eastAsia="Cambria" w:hAnsiTheme="minorHAnsi" w:cs="Calibri"/>
                <w:sz w:val="22"/>
                <w:szCs w:val="22"/>
              </w:rPr>
            </w:pPr>
            <w:r w:rsidRPr="00FA1358">
              <w:rPr>
                <w:rFonts w:ascii="Calibri" w:eastAsia="Cambria" w:hAnsi="Calibri" w:cs="Calibri"/>
                <w:b/>
                <w:sz w:val="22"/>
                <w:szCs w:val="22"/>
              </w:rPr>
              <w:t>SL-2</w:t>
            </w:r>
            <w:r w:rsidRPr="00FA1358">
              <w:rPr>
                <w:rFonts w:ascii="Calibri" w:eastAsia="Cambria" w:hAnsi="Calibri" w:cs="Calibri"/>
                <w:sz w:val="22"/>
                <w:szCs w:val="22"/>
              </w:rPr>
              <w:t xml:space="preserve">. </w:t>
            </w:r>
            <w:r w:rsidRPr="00FA1358">
              <w:rPr>
                <w:rFonts w:ascii="Calibri" w:eastAsia="Cambria" w:hAnsi="Calibri" w:cs="Calibri"/>
                <w:sz w:val="22"/>
                <w:szCs w:val="22"/>
              </w:rPr>
              <w:tab/>
              <w:t xml:space="preserve">Confirm understanding of a text read aloud or information presented orally or through other media by asking and answering questions about key details </w:t>
            </w:r>
            <w:r w:rsidRPr="00FA1358">
              <w:rPr>
                <w:rFonts w:ascii="Calibri" w:eastAsia="Cambria" w:hAnsi="Calibri" w:cs="Calibri"/>
                <w:sz w:val="22"/>
                <w:szCs w:val="22"/>
              </w:rPr>
              <w:lastRenderedPageBreak/>
              <w:t>and requesting clarification if something is not understood.</w:t>
            </w:r>
          </w:p>
          <w:p w14:paraId="2222E8C6" w14:textId="77777777" w:rsidR="00713905" w:rsidRPr="00FA1358" w:rsidRDefault="00713905" w:rsidP="00713905">
            <w:pPr>
              <w:pStyle w:val="ListParagraph"/>
              <w:numPr>
                <w:ilvl w:val="0"/>
                <w:numId w:val="2"/>
              </w:numPr>
              <w:rPr>
                <w:rFonts w:ascii="Calibri" w:eastAsia="Cambria" w:hAnsi="Calibri" w:cs="Calibri"/>
                <w:sz w:val="22"/>
                <w:szCs w:val="22"/>
              </w:rPr>
            </w:pPr>
            <w:r w:rsidRPr="00FA1358">
              <w:rPr>
                <w:rFonts w:ascii="Calibri" w:eastAsia="Cambria" w:hAnsi="Calibri" w:cs="Calibri"/>
                <w:sz w:val="22"/>
                <w:szCs w:val="22"/>
              </w:rPr>
              <w:t>Understand and follow one- and two-step oral directions. CA</w:t>
            </w:r>
          </w:p>
          <w:p w14:paraId="3048C0CF" w14:textId="77777777" w:rsidR="00713905" w:rsidRPr="00FA1358" w:rsidRDefault="00713905" w:rsidP="00713905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FA1358">
              <w:rPr>
                <w:rFonts w:ascii="Calibri" w:eastAsia="Cambria" w:hAnsi="Calibri" w:cs="Calibri"/>
                <w:b/>
                <w:sz w:val="22"/>
                <w:szCs w:val="22"/>
              </w:rPr>
              <w:t>SL-3.</w:t>
            </w:r>
            <w:r w:rsidRPr="00FA1358">
              <w:rPr>
                <w:rFonts w:ascii="Calibri" w:eastAsia="Cambria" w:hAnsi="Calibri" w:cs="Calibri"/>
                <w:sz w:val="22"/>
                <w:szCs w:val="22"/>
              </w:rPr>
              <w:t xml:space="preserve"> </w:t>
            </w:r>
            <w:r w:rsidRPr="00FA1358">
              <w:rPr>
                <w:rFonts w:ascii="Calibri" w:eastAsia="Cambria" w:hAnsi="Calibri" w:cs="Calibri"/>
                <w:sz w:val="22"/>
                <w:szCs w:val="22"/>
              </w:rPr>
              <w:tab/>
              <w:t>Ask and answer questions in order to seek help, get information, or clarify something that is not understood.</w:t>
            </w:r>
          </w:p>
          <w:p w14:paraId="7219869C" w14:textId="77777777" w:rsidR="00713905" w:rsidRPr="00FA1358" w:rsidRDefault="00713905" w:rsidP="00713905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FA1358">
              <w:rPr>
                <w:rFonts w:ascii="Calibri" w:eastAsia="Cambria" w:hAnsi="Calibri" w:cs="Calibri"/>
                <w:b/>
                <w:sz w:val="22"/>
                <w:szCs w:val="22"/>
              </w:rPr>
              <w:t>SL-4.</w:t>
            </w:r>
            <w:r w:rsidRPr="00FA1358">
              <w:rPr>
                <w:rFonts w:ascii="Calibri" w:eastAsia="Cambria" w:hAnsi="Calibri" w:cs="Calibri"/>
                <w:sz w:val="22"/>
                <w:szCs w:val="22"/>
              </w:rPr>
              <w:t xml:space="preserve"> </w:t>
            </w:r>
            <w:r w:rsidRPr="00FA1358">
              <w:rPr>
                <w:rFonts w:ascii="Calibri" w:eastAsia="Cambria" w:hAnsi="Calibri" w:cs="Calibri"/>
                <w:sz w:val="22"/>
                <w:szCs w:val="22"/>
              </w:rPr>
              <w:tab/>
              <w:t>Describe familiar people, places, things, and events and, with prompting and support, provide additional detail.</w:t>
            </w:r>
          </w:p>
          <w:p w14:paraId="584DFE77" w14:textId="77777777" w:rsidR="00713905" w:rsidRPr="00FA1358" w:rsidRDefault="00713905" w:rsidP="00713905">
            <w:pPr>
              <w:rPr>
                <w:rFonts w:ascii="Calibri" w:eastAsia="Cambria" w:hAnsi="Calibri" w:cs="Calibri"/>
                <w:sz w:val="22"/>
                <w:szCs w:val="22"/>
              </w:rPr>
            </w:pPr>
            <w:r w:rsidRPr="00FA1358">
              <w:rPr>
                <w:rFonts w:ascii="Calibri" w:eastAsia="Cambria" w:hAnsi="Calibri" w:cs="Calibri"/>
                <w:b/>
                <w:sz w:val="22"/>
                <w:szCs w:val="22"/>
              </w:rPr>
              <w:t>SL-5</w:t>
            </w:r>
            <w:r w:rsidRPr="00FA1358">
              <w:rPr>
                <w:rFonts w:ascii="Calibri" w:eastAsia="Cambria" w:hAnsi="Calibri" w:cs="Calibri"/>
                <w:sz w:val="22"/>
                <w:szCs w:val="22"/>
              </w:rPr>
              <w:t xml:space="preserve">. </w:t>
            </w:r>
            <w:r w:rsidRPr="00FA1358">
              <w:rPr>
                <w:rFonts w:ascii="Calibri" w:eastAsia="Cambria" w:hAnsi="Calibri" w:cs="Calibri"/>
                <w:sz w:val="22"/>
                <w:szCs w:val="22"/>
              </w:rPr>
              <w:tab/>
              <w:t>Add drawings or other visual displays to descriptions as desired to provide additional detail.</w:t>
            </w:r>
          </w:p>
          <w:p w14:paraId="4327F55F" w14:textId="77777777" w:rsidR="00713905" w:rsidRPr="00427F29" w:rsidRDefault="00713905" w:rsidP="00713905">
            <w:pPr>
              <w:rPr>
                <w:sz w:val="28"/>
              </w:rPr>
            </w:pPr>
            <w:r w:rsidRPr="00FA1358">
              <w:rPr>
                <w:rFonts w:ascii="Calibri" w:eastAsia="Cambria" w:hAnsi="Calibri" w:cs="Calibri"/>
                <w:b/>
                <w:sz w:val="22"/>
                <w:szCs w:val="22"/>
              </w:rPr>
              <w:t>SL-6</w:t>
            </w:r>
            <w:r w:rsidRPr="00FA1358">
              <w:rPr>
                <w:rFonts w:ascii="Calibri" w:eastAsia="Cambria" w:hAnsi="Calibri" w:cs="Calibri"/>
                <w:sz w:val="22"/>
                <w:szCs w:val="22"/>
              </w:rPr>
              <w:t xml:space="preserve"> Speak audibly and express thoughts, feelings, and ideas clearly.</w:t>
            </w:r>
          </w:p>
        </w:tc>
        <w:tc>
          <w:tcPr>
            <w:tcW w:w="5310" w:type="dxa"/>
            <w:vMerge w:val="restart"/>
          </w:tcPr>
          <w:p w14:paraId="6EFD04B1" w14:textId="77777777" w:rsidR="00713905" w:rsidRPr="00427F29" w:rsidRDefault="00713905" w:rsidP="00F46E41">
            <w:pPr>
              <w:rPr>
                <w:rFonts w:ascii="Calibri" w:eastAsia="Cambria" w:hAnsi="Calibri" w:cs="Calibri"/>
                <w:sz w:val="22"/>
                <w:szCs w:val="22"/>
              </w:rPr>
            </w:pPr>
          </w:p>
          <w:p w14:paraId="7BA9E991" w14:textId="77777777" w:rsidR="004F0CB3" w:rsidRDefault="00713905" w:rsidP="00D00D7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color w:val="221E1F"/>
                <w:sz w:val="23"/>
                <w:szCs w:val="23"/>
              </w:rPr>
            </w:pPr>
            <w:r w:rsidRP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During the initial lesson, the teacher </w:t>
            </w:r>
            <w:r w:rsidR="004F0CB3" w:rsidRPr="004F0CB3">
              <w:rPr>
                <w:rFonts w:asciiTheme="minorHAnsi" w:hAnsiTheme="minorHAnsi" w:cs="Adobe Garamond Pro"/>
                <w:i/>
                <w:color w:val="221E1F"/>
                <w:sz w:val="23"/>
                <w:szCs w:val="23"/>
              </w:rPr>
              <w:t>demonstrates</w:t>
            </w:r>
            <w:r w:rsid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 and </w:t>
            </w:r>
            <w:r w:rsidRP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defines “base of support” and provides several examples </w:t>
            </w:r>
            <w:r w:rsidRPr="004F0CB3">
              <w:rPr>
                <w:rFonts w:asciiTheme="minorHAnsi" w:hAnsiTheme="minorHAnsi" w:cs="Adobe Garamond Pro"/>
                <w:b/>
                <w:color w:val="221E1F"/>
                <w:sz w:val="23"/>
                <w:szCs w:val="23"/>
              </w:rPr>
              <w:t>(RI-7)</w:t>
            </w:r>
            <w:r w:rsidRP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 (e.g., </w:t>
            </w:r>
            <w:r w:rsidR="004F0CB3" w:rsidRPr="004F0CB3">
              <w:rPr>
                <w:rFonts w:asciiTheme="minorHAnsi" w:hAnsiTheme="minorHAnsi" w:cs="Adobe Garamond Pro"/>
                <w:i/>
                <w:color w:val="221E1F"/>
                <w:sz w:val="23"/>
                <w:szCs w:val="23"/>
              </w:rPr>
              <w:t xml:space="preserve">a chart or photo showing </w:t>
            </w:r>
            <w:r w:rsidRP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the base of support for a bicycle is its two wheels and the distance between them </w:t>
            </w:r>
            <w:r w:rsidRPr="004F0CB3">
              <w:rPr>
                <w:rFonts w:asciiTheme="minorHAnsi" w:hAnsiTheme="minorHAnsi" w:cs="Adobe Garamond Pro"/>
                <w:b/>
                <w:color w:val="221E1F"/>
                <w:sz w:val="23"/>
                <w:szCs w:val="23"/>
              </w:rPr>
              <w:t>(SL-4, SL-5)</w:t>
            </w:r>
            <w:r w:rsidRP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; the base of support for a person standing is her or his two feet and the distance between them). </w:t>
            </w:r>
          </w:p>
          <w:p w14:paraId="407255D7" w14:textId="77777777" w:rsidR="004F0CB3" w:rsidRDefault="004F0CB3" w:rsidP="004F0CB3">
            <w:pPr>
              <w:pStyle w:val="ListParagraph"/>
              <w:ind w:left="360"/>
              <w:rPr>
                <w:rFonts w:asciiTheme="minorHAnsi" w:hAnsiTheme="minorHAnsi" w:cs="Adobe Garamond Pro"/>
                <w:color w:val="221E1F"/>
                <w:sz w:val="23"/>
                <w:szCs w:val="23"/>
              </w:rPr>
            </w:pPr>
          </w:p>
          <w:p w14:paraId="7D53DDD0" w14:textId="77777777" w:rsidR="004F0CB3" w:rsidRPr="004F0CB3" w:rsidRDefault="00713905" w:rsidP="00D00D7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color w:val="221E1F"/>
                <w:sz w:val="23"/>
                <w:szCs w:val="23"/>
              </w:rPr>
            </w:pPr>
            <w:r w:rsidRP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The students are then instructed to find an open space on </w:t>
            </w:r>
            <w:r w:rsidR="004F0CB3" w:rsidRPr="004F0CB3">
              <w:rPr>
                <w:rFonts w:asciiTheme="minorHAnsi" w:hAnsiTheme="minorHAnsi" w:cs="Adobe Garamond Pro"/>
                <w:i/>
                <w:color w:val="221E1F"/>
                <w:sz w:val="23"/>
                <w:szCs w:val="23"/>
              </w:rPr>
              <w:t>carpets,</w:t>
            </w:r>
            <w:r w:rsid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 </w:t>
            </w:r>
            <w:r w:rsidRP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mats or the grass. The teacher </w:t>
            </w:r>
            <w:r w:rsidRP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lastRenderedPageBreak/>
              <w:t>calls out directions: “Show me how you can balance on two body parts,” “show me how you can balance on four body parts,” “show me how you balance at a high level,” and “show me how you balance at a low level.” The teacher asks students to stand with feet close to</w:t>
            </w:r>
            <w:r w:rsid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>gether and then with feet apart</w:t>
            </w:r>
            <w:r w:rsidRP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 </w:t>
            </w:r>
            <w:r w:rsidRPr="004F0CB3">
              <w:rPr>
                <w:rFonts w:asciiTheme="minorHAnsi" w:hAnsiTheme="minorHAnsi" w:cs="Adobe Garamond Pro"/>
                <w:b/>
                <w:color w:val="221E1F"/>
                <w:sz w:val="23"/>
                <w:szCs w:val="23"/>
              </w:rPr>
              <w:t>(SL-2, SL-3)</w:t>
            </w:r>
            <w:r w:rsidR="004F0CB3">
              <w:rPr>
                <w:rFonts w:asciiTheme="minorHAnsi" w:hAnsiTheme="minorHAnsi" w:cs="Adobe Garamond Pro"/>
                <w:b/>
                <w:color w:val="221E1F"/>
                <w:sz w:val="23"/>
                <w:szCs w:val="23"/>
              </w:rPr>
              <w:t>.</w:t>
            </w:r>
            <w:r w:rsidRPr="004F0CB3">
              <w:rPr>
                <w:rFonts w:asciiTheme="minorHAnsi" w:hAnsiTheme="minorHAnsi" w:cs="Adobe Garamond Pro"/>
                <w:b/>
                <w:color w:val="221E1F"/>
                <w:sz w:val="23"/>
                <w:szCs w:val="23"/>
              </w:rPr>
              <w:t xml:space="preserve"> </w:t>
            </w:r>
          </w:p>
          <w:p w14:paraId="1571640F" w14:textId="77777777" w:rsidR="004F0CB3" w:rsidRPr="004F0CB3" w:rsidRDefault="004F0CB3" w:rsidP="004F0CB3">
            <w:pPr>
              <w:pStyle w:val="ListParagraph"/>
              <w:ind w:left="360"/>
              <w:rPr>
                <w:rFonts w:asciiTheme="minorHAnsi" w:hAnsiTheme="minorHAnsi" w:cs="Adobe Garamond Pro"/>
                <w:color w:val="221E1F"/>
                <w:sz w:val="23"/>
                <w:szCs w:val="23"/>
              </w:rPr>
            </w:pPr>
          </w:p>
          <w:p w14:paraId="3A1851B7" w14:textId="77777777" w:rsidR="004F0CB3" w:rsidRPr="004F0CB3" w:rsidRDefault="00FA1358" w:rsidP="00D00D7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color w:val="221E1F"/>
                <w:sz w:val="23"/>
                <w:szCs w:val="23"/>
              </w:rPr>
            </w:pPr>
            <w:r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>Finally, the teacher asks, “</w:t>
            </w:r>
            <w:r w:rsidR="00713905" w:rsidRP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In which position did you have a more stable base of support?” </w:t>
            </w:r>
            <w:r w:rsidR="00713905" w:rsidRPr="004F0CB3">
              <w:rPr>
                <w:rFonts w:asciiTheme="minorHAnsi" w:hAnsiTheme="minorHAnsi" w:cs="Adobe Garamond Pro"/>
                <w:b/>
                <w:color w:val="221E1F"/>
                <w:sz w:val="23"/>
                <w:szCs w:val="23"/>
              </w:rPr>
              <w:t>(SL-6, SL-3)</w:t>
            </w:r>
          </w:p>
          <w:p w14:paraId="5203B125" w14:textId="77777777" w:rsidR="004F0CB3" w:rsidRPr="004F0CB3" w:rsidRDefault="004F0CB3" w:rsidP="004F0CB3">
            <w:pPr>
              <w:pStyle w:val="ListParagraph"/>
              <w:ind w:left="360"/>
              <w:rPr>
                <w:rFonts w:asciiTheme="minorHAnsi" w:hAnsiTheme="minorHAnsi" w:cs="Adobe Garamond Pro"/>
                <w:color w:val="221E1F"/>
                <w:sz w:val="23"/>
                <w:szCs w:val="23"/>
              </w:rPr>
            </w:pPr>
          </w:p>
          <w:p w14:paraId="72AFC635" w14:textId="77777777" w:rsidR="00713905" w:rsidRPr="004F0CB3" w:rsidRDefault="00713905" w:rsidP="00D00D7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dobe Garamond Pro"/>
                <w:color w:val="221E1F"/>
                <w:sz w:val="23"/>
                <w:szCs w:val="23"/>
              </w:rPr>
            </w:pPr>
            <w:r w:rsidRPr="004F0CB3">
              <w:rPr>
                <w:rFonts w:asciiTheme="minorHAnsi" w:hAnsiTheme="minorHAnsi" w:cs="Adobe Garamond Pro"/>
                <w:color w:val="221E1F"/>
                <w:sz w:val="23"/>
                <w:szCs w:val="23"/>
              </w:rPr>
              <w:t xml:space="preserve">During follow-up lessons, the teacher continually refers to the student’s base of support when discussing the body parts in contact with the ground </w:t>
            </w:r>
            <w:r w:rsidR="00FA1358">
              <w:rPr>
                <w:rFonts w:asciiTheme="minorHAnsi" w:hAnsiTheme="minorHAnsi" w:cs="Adobe Garamond Pro"/>
                <w:b/>
                <w:color w:val="221E1F"/>
                <w:sz w:val="23"/>
                <w:szCs w:val="23"/>
              </w:rPr>
              <w:t>(SL-3).</w:t>
            </w:r>
          </w:p>
        </w:tc>
        <w:tc>
          <w:tcPr>
            <w:tcW w:w="4050" w:type="dxa"/>
          </w:tcPr>
          <w:p w14:paraId="5C53E36D" w14:textId="77777777" w:rsidR="00713905" w:rsidRPr="00297925" w:rsidRDefault="00713905" w:rsidP="003E7602">
            <w:pPr>
              <w:rPr>
                <w:rFonts w:asciiTheme="minorHAnsi" w:hAnsiTheme="minorHAnsi"/>
                <w:b/>
                <w:sz w:val="24"/>
              </w:rPr>
            </w:pPr>
            <w:r w:rsidRPr="00297925">
              <w:rPr>
                <w:rFonts w:asciiTheme="minorHAnsi" w:hAnsiTheme="minorHAnsi"/>
                <w:b/>
                <w:sz w:val="24"/>
              </w:rPr>
              <w:lastRenderedPageBreak/>
              <w:t>21</w:t>
            </w:r>
            <w:r w:rsidRPr="00297925">
              <w:rPr>
                <w:rFonts w:asciiTheme="minorHAnsi" w:hAnsiTheme="minorHAnsi"/>
                <w:b/>
                <w:sz w:val="24"/>
                <w:vertAlign w:val="superscript"/>
              </w:rPr>
              <w:t>st</w:t>
            </w:r>
            <w:r w:rsidRPr="00297925">
              <w:rPr>
                <w:rFonts w:asciiTheme="minorHAnsi" w:hAnsiTheme="minorHAnsi"/>
                <w:b/>
                <w:sz w:val="24"/>
              </w:rPr>
              <w:t xml:space="preserve"> Century Skills: 4Cs</w:t>
            </w:r>
          </w:p>
          <w:p w14:paraId="1948B653" w14:textId="77777777" w:rsidR="00713905" w:rsidRPr="0014349C" w:rsidRDefault="00713905" w:rsidP="001434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4349C">
              <w:rPr>
                <w:rFonts w:asciiTheme="minorHAnsi" w:hAnsiTheme="minorHAnsi"/>
              </w:rPr>
              <w:t xml:space="preserve">Critical Thinking </w:t>
            </w:r>
          </w:p>
          <w:p w14:paraId="15874CF2" w14:textId="77777777" w:rsidR="00713905" w:rsidRPr="0014349C" w:rsidRDefault="00713905" w:rsidP="001434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4349C">
              <w:rPr>
                <w:rFonts w:asciiTheme="minorHAnsi" w:hAnsiTheme="minorHAnsi"/>
              </w:rPr>
              <w:t>Creativity</w:t>
            </w:r>
          </w:p>
          <w:p w14:paraId="029F9BA3" w14:textId="77777777" w:rsidR="00713905" w:rsidRPr="0014349C" w:rsidRDefault="00713905" w:rsidP="0014349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14349C">
              <w:rPr>
                <w:rFonts w:asciiTheme="minorHAnsi" w:hAnsiTheme="minorHAnsi"/>
              </w:rPr>
              <w:t>Communication</w:t>
            </w:r>
          </w:p>
        </w:tc>
      </w:tr>
      <w:tr w:rsidR="00713905" w:rsidRPr="00297925" w14:paraId="378663BA" w14:textId="77777777" w:rsidTr="004F0CB3">
        <w:trPr>
          <w:trHeight w:val="418"/>
        </w:trPr>
        <w:tc>
          <w:tcPr>
            <w:tcW w:w="5130" w:type="dxa"/>
            <w:vMerge/>
          </w:tcPr>
          <w:p w14:paraId="02CD9A5E" w14:textId="77777777" w:rsidR="00713905" w:rsidRPr="00297925" w:rsidRDefault="00713905" w:rsidP="003E7602">
            <w:pPr>
              <w:jc w:val="center"/>
              <w:rPr>
                <w:b/>
                <w:sz w:val="28"/>
              </w:rPr>
            </w:pPr>
          </w:p>
        </w:tc>
        <w:tc>
          <w:tcPr>
            <w:tcW w:w="5310" w:type="dxa"/>
            <w:vMerge/>
          </w:tcPr>
          <w:p w14:paraId="24A7C9DD" w14:textId="77777777" w:rsidR="00713905" w:rsidRPr="00297925" w:rsidRDefault="00713905" w:rsidP="003E7602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050" w:type="dxa"/>
          </w:tcPr>
          <w:p w14:paraId="53F7E23A" w14:textId="77777777" w:rsidR="00713905" w:rsidRPr="00297925" w:rsidRDefault="00713905" w:rsidP="003E7602">
            <w:pPr>
              <w:rPr>
                <w:rFonts w:asciiTheme="minorHAnsi" w:hAnsiTheme="minorHAnsi"/>
                <w:b/>
                <w:sz w:val="24"/>
              </w:rPr>
            </w:pPr>
            <w:r w:rsidRPr="00297925">
              <w:rPr>
                <w:rFonts w:asciiTheme="minorHAnsi" w:hAnsiTheme="minorHAnsi"/>
                <w:b/>
                <w:sz w:val="24"/>
              </w:rPr>
              <w:t>Academic Language</w:t>
            </w:r>
          </w:p>
          <w:p w14:paraId="67AEABBA" w14:textId="77777777" w:rsidR="00713905" w:rsidRPr="0014349C" w:rsidRDefault="00713905" w:rsidP="0014349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4349C">
              <w:rPr>
                <w:rFonts w:asciiTheme="minorHAnsi" w:hAnsiTheme="minorHAnsi"/>
              </w:rPr>
              <w:t>Base of support</w:t>
            </w:r>
          </w:p>
          <w:p w14:paraId="32FEE48D" w14:textId="77777777" w:rsidR="00713905" w:rsidRDefault="00713905" w:rsidP="0014349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14349C">
              <w:rPr>
                <w:rFonts w:asciiTheme="minorHAnsi" w:hAnsiTheme="minorHAnsi"/>
              </w:rPr>
              <w:t>Contact point</w:t>
            </w:r>
          </w:p>
          <w:p w14:paraId="7792B0DD" w14:textId="77777777" w:rsidR="00713905" w:rsidRDefault="00713905" w:rsidP="0014349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Body parts (feet, hands, elbow, hip)</w:t>
            </w:r>
          </w:p>
          <w:p w14:paraId="5197FE9A" w14:textId="77777777" w:rsidR="00713905" w:rsidRDefault="00713905" w:rsidP="0014349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Object parts (wheel, chair leg)</w:t>
            </w:r>
          </w:p>
          <w:p w14:paraId="4F0F3E93" w14:textId="77777777" w:rsidR="00713905" w:rsidRDefault="00713905" w:rsidP="0014349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Balance</w:t>
            </w:r>
          </w:p>
          <w:p w14:paraId="16E06512" w14:textId="77777777" w:rsidR="00713905" w:rsidRDefault="00713905" w:rsidP="0014349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High-Low Levels</w:t>
            </w:r>
          </w:p>
          <w:p w14:paraId="39922AF2" w14:textId="77777777" w:rsidR="00713905" w:rsidRPr="0014349C" w:rsidRDefault="00713905" w:rsidP="003E760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Wide – Narrow </w:t>
            </w:r>
          </w:p>
        </w:tc>
      </w:tr>
      <w:tr w:rsidR="00713905" w:rsidRPr="00297925" w14:paraId="4C4FFA47" w14:textId="77777777" w:rsidTr="004F0CB3">
        <w:trPr>
          <w:trHeight w:val="418"/>
        </w:trPr>
        <w:tc>
          <w:tcPr>
            <w:tcW w:w="5130" w:type="dxa"/>
            <w:vMerge/>
          </w:tcPr>
          <w:p w14:paraId="39AC99EE" w14:textId="77777777" w:rsidR="00713905" w:rsidRPr="00297925" w:rsidRDefault="00713905" w:rsidP="003E7602">
            <w:pPr>
              <w:jc w:val="center"/>
              <w:rPr>
                <w:b/>
                <w:sz w:val="28"/>
              </w:rPr>
            </w:pPr>
          </w:p>
        </w:tc>
        <w:tc>
          <w:tcPr>
            <w:tcW w:w="5310" w:type="dxa"/>
            <w:vMerge/>
          </w:tcPr>
          <w:p w14:paraId="2D9A249E" w14:textId="77777777" w:rsidR="00713905" w:rsidRPr="00297925" w:rsidRDefault="00713905" w:rsidP="003E7602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050" w:type="dxa"/>
          </w:tcPr>
          <w:p w14:paraId="0D7B7D1F" w14:textId="77777777" w:rsidR="00713905" w:rsidRDefault="00713905" w:rsidP="003E7602">
            <w:pPr>
              <w:rPr>
                <w:rFonts w:asciiTheme="minorHAnsi" w:hAnsiTheme="minorHAnsi"/>
                <w:b/>
                <w:sz w:val="24"/>
              </w:rPr>
            </w:pPr>
            <w:r w:rsidRPr="00297925">
              <w:rPr>
                <w:rFonts w:asciiTheme="minorHAnsi" w:hAnsiTheme="minorHAnsi"/>
                <w:b/>
                <w:sz w:val="24"/>
              </w:rPr>
              <w:t xml:space="preserve">Technology </w:t>
            </w:r>
          </w:p>
          <w:p w14:paraId="557BB8D2" w14:textId="77777777" w:rsidR="00713905" w:rsidRPr="00BA24EC" w:rsidRDefault="00713905" w:rsidP="00BA24E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 w:rsidRPr="0014349C">
              <w:rPr>
                <w:rFonts w:asciiTheme="minorHAnsi" w:hAnsiTheme="minorHAnsi"/>
              </w:rPr>
              <w:t xml:space="preserve">Students </w:t>
            </w:r>
            <w:r>
              <w:rPr>
                <w:rFonts w:asciiTheme="minorHAnsi" w:hAnsiTheme="minorHAnsi"/>
              </w:rPr>
              <w:t xml:space="preserve">take photos (iPhone, iPad, digital camera) of people and things showing </w:t>
            </w:r>
            <w:r w:rsidRPr="0014349C">
              <w:rPr>
                <w:rFonts w:asciiTheme="minorHAnsi" w:hAnsiTheme="minorHAnsi"/>
              </w:rPr>
              <w:t>examples of “base of support</w:t>
            </w:r>
            <w:r>
              <w:rPr>
                <w:rFonts w:asciiTheme="minorHAnsi" w:hAnsiTheme="minorHAnsi"/>
              </w:rPr>
              <w:t xml:space="preserve">”. </w:t>
            </w:r>
          </w:p>
          <w:p w14:paraId="066E30BA" w14:textId="77777777" w:rsidR="00713905" w:rsidRPr="00BA24EC" w:rsidRDefault="00713905" w:rsidP="00BA24E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 xml:space="preserve">Use photos in conjunction with student writing </w:t>
            </w:r>
          </w:p>
        </w:tc>
      </w:tr>
      <w:tr w:rsidR="00713905" w:rsidRPr="00297925" w14:paraId="4D19E2EE" w14:textId="77777777" w:rsidTr="004F0CB3">
        <w:trPr>
          <w:trHeight w:val="418"/>
        </w:trPr>
        <w:tc>
          <w:tcPr>
            <w:tcW w:w="5130" w:type="dxa"/>
            <w:vMerge/>
          </w:tcPr>
          <w:p w14:paraId="3341642A" w14:textId="77777777" w:rsidR="00713905" w:rsidRPr="00297925" w:rsidRDefault="00713905" w:rsidP="003E7602">
            <w:pPr>
              <w:jc w:val="center"/>
              <w:rPr>
                <w:b/>
                <w:sz w:val="28"/>
              </w:rPr>
            </w:pPr>
          </w:p>
        </w:tc>
        <w:tc>
          <w:tcPr>
            <w:tcW w:w="5310" w:type="dxa"/>
            <w:vMerge/>
          </w:tcPr>
          <w:p w14:paraId="6EAC6816" w14:textId="77777777" w:rsidR="00713905" w:rsidRPr="00297925" w:rsidRDefault="00713905" w:rsidP="003E7602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050" w:type="dxa"/>
          </w:tcPr>
          <w:p w14:paraId="6722031C" w14:textId="77777777" w:rsidR="00713905" w:rsidRDefault="00713905" w:rsidP="003E7602">
            <w:pPr>
              <w:rPr>
                <w:rFonts w:asciiTheme="minorHAnsi" w:hAnsiTheme="minorHAnsi"/>
                <w:b/>
                <w:sz w:val="24"/>
              </w:rPr>
            </w:pPr>
            <w:r w:rsidRPr="00297925">
              <w:rPr>
                <w:rFonts w:asciiTheme="minorHAnsi" w:hAnsiTheme="minorHAnsi"/>
                <w:b/>
                <w:sz w:val="24"/>
              </w:rPr>
              <w:t>Other Connections (Project Based Learning, Bulletin Board, STEAM)</w:t>
            </w:r>
          </w:p>
          <w:p w14:paraId="1EDE3166" w14:textId="77777777" w:rsidR="00713905" w:rsidRPr="00DE1BE0" w:rsidRDefault="00713905" w:rsidP="003E760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Writing</w:t>
            </w:r>
            <w:r w:rsidRPr="00BA24EC">
              <w:rPr>
                <w:rFonts w:asciiTheme="minorHAnsi" w:hAnsiTheme="minorHAnsi"/>
              </w:rPr>
              <w:t xml:space="preserve"> (W-2) and/or drawing prompt: Draw a circle around a base of support in these 3 pictures (e.g. people, chair, tricycle) and label each contact point.</w:t>
            </w:r>
          </w:p>
        </w:tc>
      </w:tr>
      <w:tr w:rsidR="00713905" w:rsidRPr="00297925" w14:paraId="1752BA71" w14:textId="77777777" w:rsidTr="004F0CB3">
        <w:trPr>
          <w:trHeight w:val="418"/>
        </w:trPr>
        <w:tc>
          <w:tcPr>
            <w:tcW w:w="5130" w:type="dxa"/>
            <w:vMerge/>
          </w:tcPr>
          <w:p w14:paraId="7523AC3C" w14:textId="77777777" w:rsidR="00713905" w:rsidRPr="00297925" w:rsidRDefault="00713905" w:rsidP="00C3434F">
            <w:pPr>
              <w:jc w:val="center"/>
              <w:rPr>
                <w:b/>
                <w:sz w:val="28"/>
              </w:rPr>
            </w:pPr>
          </w:p>
        </w:tc>
        <w:tc>
          <w:tcPr>
            <w:tcW w:w="5310" w:type="dxa"/>
            <w:vMerge/>
          </w:tcPr>
          <w:p w14:paraId="74936996" w14:textId="77777777" w:rsidR="00713905" w:rsidRPr="00297925" w:rsidRDefault="00713905" w:rsidP="003E7602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4050" w:type="dxa"/>
          </w:tcPr>
          <w:p w14:paraId="56469FFE" w14:textId="77777777" w:rsidR="00713905" w:rsidRPr="00297925" w:rsidRDefault="00713905" w:rsidP="003E7602">
            <w:pPr>
              <w:rPr>
                <w:rFonts w:asciiTheme="minorHAnsi" w:hAnsiTheme="minorHAnsi"/>
                <w:b/>
                <w:sz w:val="24"/>
              </w:rPr>
            </w:pPr>
            <w:r w:rsidRPr="00297925">
              <w:rPr>
                <w:rFonts w:asciiTheme="minorHAnsi" w:hAnsiTheme="minorHAnsi"/>
                <w:b/>
                <w:sz w:val="24"/>
              </w:rPr>
              <w:t>Tools and Resources</w:t>
            </w:r>
          </w:p>
          <w:p w14:paraId="6E74C0E4" w14:textId="77777777" w:rsidR="00713905" w:rsidRPr="00BA24EC" w:rsidRDefault="00713905" w:rsidP="00FD6A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</w:rPr>
            </w:pPr>
            <w:r w:rsidRPr="00BA24EC">
              <w:rPr>
                <w:rFonts w:asciiTheme="minorHAnsi" w:hAnsiTheme="minorHAnsi"/>
              </w:rPr>
              <w:t>Physical Education Framework for CA Public Schools</w:t>
            </w:r>
            <w:r>
              <w:rPr>
                <w:rFonts w:asciiTheme="minorHAnsi" w:hAnsiTheme="minorHAnsi"/>
              </w:rPr>
              <w:t xml:space="preserve"> (cde.ca.gov)</w:t>
            </w:r>
          </w:p>
          <w:p w14:paraId="1018E111" w14:textId="77777777" w:rsidR="00713905" w:rsidRPr="00BA24EC" w:rsidRDefault="00713905" w:rsidP="00FD6A8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A24EC">
              <w:rPr>
                <w:rFonts w:asciiTheme="minorHAnsi" w:hAnsiTheme="minorHAnsi"/>
              </w:rPr>
              <w:t>Common Core State Standards for ELA &amp; Literacy in History/Social Studies, Science, and Technical Subjects</w:t>
            </w:r>
            <w:r>
              <w:rPr>
                <w:rFonts w:asciiTheme="minorHAnsi" w:hAnsiTheme="minorHAnsi"/>
              </w:rPr>
              <w:t xml:space="preserve"> (K-12) (cde.ca.gov)</w:t>
            </w:r>
          </w:p>
          <w:p w14:paraId="257F14EE" w14:textId="77777777" w:rsidR="00713905" w:rsidRPr="00FD6A88" w:rsidRDefault="00713905" w:rsidP="00FD6A8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DE1BE0">
              <w:rPr>
                <w:rFonts w:asciiTheme="minorHAnsi" w:hAnsiTheme="minorHAnsi"/>
              </w:rPr>
              <w:t>Texts:</w:t>
            </w:r>
            <w:r w:rsidRPr="00DE1BE0">
              <w:t xml:space="preserve"> </w:t>
            </w:r>
            <w:r w:rsidRPr="00DE1BE0">
              <w:rPr>
                <w:rFonts w:asciiTheme="minorHAnsi" w:hAnsiTheme="minorHAnsi"/>
                <w:i/>
              </w:rPr>
              <w:t>Children Moving</w:t>
            </w:r>
            <w:r w:rsidRPr="00DE1BE0">
              <w:rPr>
                <w:rFonts w:asciiTheme="minorHAnsi" w:hAnsiTheme="minorHAnsi"/>
              </w:rPr>
              <w:t xml:space="preserve">, </w:t>
            </w:r>
            <w:r w:rsidRPr="00DE1BE0">
              <w:rPr>
                <w:rFonts w:asciiTheme="minorHAnsi" w:hAnsiTheme="minorHAnsi"/>
                <w:i/>
              </w:rPr>
              <w:t>Teaching the Nuts and Bolts of Physical Education,</w:t>
            </w:r>
            <w:r w:rsidRPr="00DE1BE0">
              <w:t xml:space="preserve"> </w:t>
            </w:r>
            <w:r w:rsidRPr="00DE1BE0">
              <w:rPr>
                <w:rFonts w:asciiTheme="minorHAnsi" w:hAnsiTheme="minorHAnsi"/>
                <w:i/>
              </w:rPr>
              <w:t>Fundamental Motor Skills &amp; Movement Activities for Young Children</w:t>
            </w:r>
            <w:r>
              <w:t xml:space="preserve"> </w:t>
            </w:r>
          </w:p>
        </w:tc>
      </w:tr>
    </w:tbl>
    <w:p w14:paraId="5BC73B92" w14:textId="77777777" w:rsidR="002D1533" w:rsidRPr="00297925" w:rsidRDefault="000837F4"/>
    <w:p w14:paraId="05452490" w14:textId="77777777" w:rsidR="00D00D76" w:rsidRPr="00297925" w:rsidRDefault="00D00D76"/>
    <w:sectPr w:rsidR="00D00D76" w:rsidRPr="00297925" w:rsidSect="004F0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67F4" w14:textId="77777777" w:rsidR="00B845BF" w:rsidRDefault="00B845BF" w:rsidP="00650DAE">
      <w:pPr>
        <w:spacing w:after="0" w:line="240" w:lineRule="auto"/>
      </w:pPr>
      <w:r>
        <w:separator/>
      </w:r>
    </w:p>
  </w:endnote>
  <w:endnote w:type="continuationSeparator" w:id="0">
    <w:p w14:paraId="48B01653" w14:textId="77777777" w:rsidR="00B845BF" w:rsidRDefault="00B845BF" w:rsidP="0065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DF205" w14:textId="77777777" w:rsidR="000837F4" w:rsidRDefault="000837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FD1D2" w14:textId="77777777" w:rsidR="000837F4" w:rsidRDefault="000837F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325BC" w14:textId="77777777" w:rsidR="000837F4" w:rsidRDefault="000837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85798" w14:textId="77777777" w:rsidR="00B845BF" w:rsidRDefault="00B845BF" w:rsidP="00650DAE">
      <w:pPr>
        <w:spacing w:after="0" w:line="240" w:lineRule="auto"/>
      </w:pPr>
      <w:r>
        <w:separator/>
      </w:r>
    </w:p>
  </w:footnote>
  <w:footnote w:type="continuationSeparator" w:id="0">
    <w:p w14:paraId="1F87969A" w14:textId="77777777" w:rsidR="00B845BF" w:rsidRDefault="00B845BF" w:rsidP="0065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6A9C9" w14:textId="77777777" w:rsidR="000837F4" w:rsidRDefault="000837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63659" w14:textId="77777777" w:rsidR="00650DAE" w:rsidRDefault="004F0CB3">
    <w:pPr>
      <w:pStyle w:val="Header"/>
    </w:pPr>
    <w:r>
      <w:t xml:space="preserve">DRAFT </w:t>
    </w:r>
    <w:r w:rsidR="00FA1358">
      <w:t>(not</w:t>
    </w:r>
    <w:r>
      <w:t xml:space="preserve"> for publication)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673F6" w14:textId="77777777" w:rsidR="000837F4" w:rsidRDefault="000837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421"/>
    <w:multiLevelType w:val="hybridMultilevel"/>
    <w:tmpl w:val="984C0E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367F60"/>
    <w:multiLevelType w:val="hybridMultilevel"/>
    <w:tmpl w:val="A00EE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EF33E2"/>
    <w:multiLevelType w:val="hybridMultilevel"/>
    <w:tmpl w:val="639479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690A40"/>
    <w:multiLevelType w:val="hybridMultilevel"/>
    <w:tmpl w:val="D2580C10"/>
    <w:lvl w:ilvl="0" w:tplc="AE882D8C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D363B0"/>
    <w:multiLevelType w:val="hybridMultilevel"/>
    <w:tmpl w:val="64860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39255C"/>
    <w:multiLevelType w:val="hybridMultilevel"/>
    <w:tmpl w:val="EE42172E"/>
    <w:lvl w:ilvl="0" w:tplc="AE882D8C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403DC1"/>
    <w:multiLevelType w:val="hybridMultilevel"/>
    <w:tmpl w:val="C088C8C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237368"/>
    <w:multiLevelType w:val="hybridMultilevel"/>
    <w:tmpl w:val="3A346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76"/>
    <w:rsid w:val="000837F4"/>
    <w:rsid w:val="0014349C"/>
    <w:rsid w:val="00297925"/>
    <w:rsid w:val="00427F29"/>
    <w:rsid w:val="00471271"/>
    <w:rsid w:val="004F0CB3"/>
    <w:rsid w:val="004F54C8"/>
    <w:rsid w:val="0060584F"/>
    <w:rsid w:val="006064C9"/>
    <w:rsid w:val="00650DAE"/>
    <w:rsid w:val="00713905"/>
    <w:rsid w:val="009B613B"/>
    <w:rsid w:val="00A10186"/>
    <w:rsid w:val="00B845BF"/>
    <w:rsid w:val="00BA24EC"/>
    <w:rsid w:val="00CD3381"/>
    <w:rsid w:val="00D00D76"/>
    <w:rsid w:val="00DA7C95"/>
    <w:rsid w:val="00DE1BE0"/>
    <w:rsid w:val="00F46E41"/>
    <w:rsid w:val="00FA1358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0306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68">
    <w:name w:val="CM268"/>
    <w:basedOn w:val="Normal"/>
    <w:next w:val="Normal"/>
    <w:uiPriority w:val="99"/>
    <w:rsid w:val="00D00D76"/>
    <w:pPr>
      <w:autoSpaceDE w:val="0"/>
      <w:autoSpaceDN w:val="0"/>
      <w:adjustRightInd w:val="0"/>
      <w:spacing w:after="0" w:line="240" w:lineRule="auto"/>
    </w:pPr>
    <w:rPr>
      <w:rFonts w:ascii="GillSans" w:hAnsi="GillSans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AE"/>
  </w:style>
  <w:style w:type="paragraph" w:styleId="Footer">
    <w:name w:val="footer"/>
    <w:basedOn w:val="Normal"/>
    <w:link w:val="FooterChar"/>
    <w:uiPriority w:val="99"/>
    <w:unhideWhenUsed/>
    <w:rsid w:val="0065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68">
    <w:name w:val="CM268"/>
    <w:basedOn w:val="Normal"/>
    <w:next w:val="Normal"/>
    <w:uiPriority w:val="99"/>
    <w:rsid w:val="00D00D76"/>
    <w:pPr>
      <w:autoSpaceDE w:val="0"/>
      <w:autoSpaceDN w:val="0"/>
      <w:adjustRightInd w:val="0"/>
      <w:spacing w:after="0" w:line="240" w:lineRule="auto"/>
    </w:pPr>
    <w:rPr>
      <w:rFonts w:ascii="GillSans" w:hAnsi="GillSans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AE"/>
  </w:style>
  <w:style w:type="paragraph" w:styleId="Footer">
    <w:name w:val="footer"/>
    <w:basedOn w:val="Normal"/>
    <w:link w:val="FooterChar"/>
    <w:uiPriority w:val="99"/>
    <w:unhideWhenUsed/>
    <w:rsid w:val="00650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OCDE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ccorliss</dc:creator>
  <cp:lastModifiedBy>LAUSD User</cp:lastModifiedBy>
  <cp:revision>3</cp:revision>
  <cp:lastPrinted>2013-09-20T15:13:00Z</cp:lastPrinted>
  <dcterms:created xsi:type="dcterms:W3CDTF">2014-11-14T23:23:00Z</dcterms:created>
  <dcterms:modified xsi:type="dcterms:W3CDTF">2015-08-05T22:59:00Z</dcterms:modified>
</cp:coreProperties>
</file>