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2EFA6" w14:textId="77777777" w:rsidR="00AF7420" w:rsidRDefault="00AF7420" w:rsidP="00AF7420">
      <w:pPr>
        <w:jc w:val="center"/>
      </w:pPr>
      <w:bookmarkStart w:id="0" w:name="_GoBack"/>
      <w:bookmarkEnd w:id="0"/>
      <w:r>
        <w:t>LAUSD Fundamental Skills Test</w:t>
      </w:r>
    </w:p>
    <w:p w14:paraId="57707D8F" w14:textId="77777777" w:rsidR="0058239C" w:rsidRDefault="0058239C" w:rsidP="0058239C">
      <w:r>
        <w:t>CATCH</w:t>
      </w:r>
      <w:r>
        <w:tab/>
        <w:t>GRADE 1</w:t>
      </w:r>
    </w:p>
    <w:p w14:paraId="118DB104" w14:textId="77777777" w:rsidR="0058239C" w:rsidRPr="0058239C" w:rsidRDefault="0058239C" w:rsidP="0058239C">
      <w:pPr>
        <w:rPr>
          <w:b/>
        </w:rPr>
      </w:pPr>
      <w:r w:rsidRPr="0058239C">
        <w:rPr>
          <w:b/>
        </w:rPr>
        <w:t>Content Standard</w:t>
      </w:r>
    </w:p>
    <w:p w14:paraId="03CCA6AC" w14:textId="77777777" w:rsidR="0058239C" w:rsidRPr="0087355D" w:rsidRDefault="0058239C" w:rsidP="0058239C">
      <w:pPr>
        <w:rPr>
          <w:rFonts w:cs="Palatino"/>
          <w:b/>
          <w:color w:val="000000"/>
          <w:sz w:val="22"/>
          <w:szCs w:val="22"/>
        </w:rPr>
      </w:pPr>
      <w:r w:rsidRPr="0087355D">
        <w:rPr>
          <w:rFonts w:cs="Palatino"/>
          <w:b/>
          <w:color w:val="000000"/>
          <w:sz w:val="22"/>
          <w:szCs w:val="22"/>
        </w:rPr>
        <w:t>Catch a self-tossed ball.</w:t>
      </w:r>
    </w:p>
    <w:p w14:paraId="5D22BB25" w14:textId="77777777" w:rsidR="0058239C" w:rsidRDefault="0058239C" w:rsidP="0058239C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Catch, showing proper form, a gently thrown ball.</w:t>
      </w:r>
    </w:p>
    <w:p w14:paraId="18727028" w14:textId="77777777" w:rsidR="0058239C" w:rsidRDefault="0058239C" w:rsidP="0058239C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Catch a self-bounced ball.</w:t>
      </w:r>
    </w:p>
    <w:p w14:paraId="79456FB7" w14:textId="77777777" w:rsidR="0058239C" w:rsidRDefault="0058239C" w:rsidP="0058239C">
      <w:pPr>
        <w:rPr>
          <w:rFonts w:cs="Palatino"/>
          <w:color w:val="000000"/>
          <w:sz w:val="22"/>
          <w:szCs w:val="22"/>
        </w:rPr>
      </w:pPr>
    </w:p>
    <w:p w14:paraId="77DBC0BB" w14:textId="77777777" w:rsidR="0058239C" w:rsidRPr="0058239C" w:rsidRDefault="0058239C" w:rsidP="0058239C">
      <w:p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b/>
          <w:color w:val="000000"/>
          <w:sz w:val="22"/>
          <w:szCs w:val="22"/>
        </w:rPr>
        <w:t>Name of assessment tool</w:t>
      </w:r>
    </w:p>
    <w:p w14:paraId="447DAC83" w14:textId="77777777" w:rsidR="0058239C" w:rsidRDefault="0058239C" w:rsidP="0058239C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Self toss and catch</w:t>
      </w:r>
    </w:p>
    <w:p w14:paraId="244FEAB1" w14:textId="77777777" w:rsidR="0058239C" w:rsidRDefault="0058239C" w:rsidP="0058239C">
      <w:pPr>
        <w:rPr>
          <w:rFonts w:cs="Palatino"/>
          <w:b/>
          <w:color w:val="000000"/>
          <w:sz w:val="22"/>
          <w:szCs w:val="22"/>
        </w:rPr>
      </w:pPr>
      <w:r w:rsidRPr="0058239C">
        <w:rPr>
          <w:rFonts w:cs="Palatino"/>
          <w:b/>
          <w:color w:val="000000"/>
          <w:sz w:val="22"/>
          <w:szCs w:val="22"/>
        </w:rPr>
        <w:t>Tool Description</w:t>
      </w:r>
    </w:p>
    <w:p w14:paraId="28EB5E9F" w14:textId="77777777" w:rsidR="0058239C" w:rsidRDefault="0058239C" w:rsidP="0058239C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Facility and equipment:  </w:t>
      </w:r>
    </w:p>
    <w:p w14:paraId="6899B6D3" w14:textId="77777777" w:rsidR="0058239C" w:rsidRDefault="0058239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 w:rsidRPr="0058239C">
        <w:rPr>
          <w:rFonts w:cs="Palatino"/>
          <w:color w:val="000000"/>
          <w:sz w:val="22"/>
          <w:szCs w:val="22"/>
        </w:rPr>
        <w:t>Use of an area the size of a Four Square box or Circle (10’ X10’) denoted by lines, chalk or cones</w:t>
      </w:r>
    </w:p>
    <w:p w14:paraId="6C07BE47" w14:textId="77777777" w:rsidR="0058239C" w:rsidRDefault="0058239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Student stands in the center of the area</w:t>
      </w:r>
    </w:p>
    <w:p w14:paraId="001B8CC7" w14:textId="77777777" w:rsidR="0058239C" w:rsidRDefault="0058239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Bucket or container to hold 5 to 10 tennis balls placed at the edge of the starting area</w:t>
      </w:r>
    </w:p>
    <w:p w14:paraId="3BF45FD2" w14:textId="77777777" w:rsidR="00CB11A8" w:rsidRDefault="00CB11A8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Clipboard, recording sheet and pencil or pen ready for recording assessment</w:t>
      </w:r>
    </w:p>
    <w:p w14:paraId="290CD79B" w14:textId="77777777" w:rsidR="00CB11A8" w:rsidRDefault="00CB11A8" w:rsidP="00CB11A8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Or – place a video device side to the student, the field of view should include the student and 1.5 to 2 body lengths above the students head</w:t>
      </w:r>
    </w:p>
    <w:p w14:paraId="6CB80EC7" w14:textId="77777777" w:rsidR="00CB11A8" w:rsidRDefault="00CB11A8" w:rsidP="00CB11A8">
      <w:p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b/>
          <w:color w:val="000000"/>
          <w:sz w:val="22"/>
          <w:szCs w:val="22"/>
        </w:rPr>
        <w:t>Procedures</w:t>
      </w:r>
    </w:p>
    <w:p w14:paraId="6C1BCE58" w14:textId="77777777" w:rsidR="00CB11A8" w:rsidRDefault="00CB11A8" w:rsidP="00CB11A8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Explain and demonstrate the test requirements of the self-catch assessment.</w:t>
      </w:r>
    </w:p>
    <w:p w14:paraId="01C7EF19" w14:textId="77777777" w:rsidR="00CB11A8" w:rsidRDefault="00CB11A8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Students stands at the center of the assessment area</w:t>
      </w:r>
    </w:p>
    <w:p w14:paraId="6E2C3F90" w14:textId="77777777" w:rsidR="00CB11A8" w:rsidRDefault="00CB11A8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They are to take on ball at a time and underhand toss the ball at least one or two body lengths above their head</w:t>
      </w:r>
      <w:r w:rsidR="004B5A16">
        <w:rPr>
          <w:rFonts w:cs="Palatino"/>
          <w:color w:val="000000"/>
          <w:sz w:val="22"/>
          <w:szCs w:val="22"/>
        </w:rPr>
        <w:t xml:space="preserve"> and catch the ball before it bounces</w:t>
      </w:r>
    </w:p>
    <w:p w14:paraId="328F5AF8" w14:textId="77777777" w:rsidR="004B5A16" w:rsidRDefault="004B5A1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They are to repeat this 5 – 10 times, if it is 5 then the recorder will double the score</w:t>
      </w:r>
    </w:p>
    <w:p w14:paraId="40A1BCFA" w14:textId="77777777" w:rsidR="004B5A16" w:rsidRDefault="004B5A1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Mark the score on record document under “times caught”</w:t>
      </w:r>
    </w:p>
    <w:p w14:paraId="17DB9758" w14:textId="77777777" w:rsidR="00A86E1C" w:rsidRDefault="004B5A1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Record the teacher observation according to the appropriate level on the rubric</w:t>
      </w:r>
    </w:p>
    <w:p w14:paraId="5E49BA3F" w14:textId="77777777" w:rsidR="00A86E1C" w:rsidRDefault="00A86E1C" w:rsidP="00A86E1C">
      <w:p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b/>
          <w:color w:val="000000"/>
          <w:sz w:val="22"/>
          <w:szCs w:val="22"/>
        </w:rPr>
        <w:t>Performance Criteria</w:t>
      </w:r>
    </w:p>
    <w:p w14:paraId="4D7AF454" w14:textId="77777777" w:rsidR="009416FA" w:rsidRPr="004476F2" w:rsidRDefault="009416FA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 body is positioned under the object by moving the feet with elbows bent and hands in front of the body</w:t>
      </w:r>
      <w:r w:rsidR="004476F2">
        <w:rPr>
          <w:rFonts w:cs="Palatino"/>
          <w:color w:val="000000"/>
          <w:sz w:val="22"/>
          <w:szCs w:val="22"/>
        </w:rPr>
        <w:t xml:space="preserve"> as the ready position</w:t>
      </w:r>
    </w:p>
    <w:p w14:paraId="00FC1482" w14:textId="77777777" w:rsidR="004476F2" w:rsidRPr="004476F2" w:rsidRDefault="004476F2" w:rsidP="004476F2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Eyes track the ball throughout the flight to the hands</w:t>
      </w:r>
    </w:p>
    <w:p w14:paraId="61AB7878" w14:textId="77777777" w:rsidR="009416FA" w:rsidRPr="009416FA" w:rsidRDefault="009416FA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Hands reach to the ball</w:t>
      </w:r>
    </w:p>
    <w:p w14:paraId="0A398B1C" w14:textId="4E1A1AEF" w:rsidR="009416FA" w:rsidRPr="00C55105" w:rsidRDefault="009416FA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Hands and finger positioned correctly (</w:t>
      </w:r>
      <w:r w:rsidR="00F233EA">
        <w:rPr>
          <w:rFonts w:cs="Palatino"/>
          <w:color w:val="000000"/>
          <w:sz w:val="22"/>
          <w:szCs w:val="22"/>
        </w:rPr>
        <w:t>around the ball)</w:t>
      </w:r>
    </w:p>
    <w:p w14:paraId="5C9A653F" w14:textId="77777777" w:rsidR="00C55105" w:rsidRPr="00C55105" w:rsidRDefault="00C55105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 ball is caught and controlled with the hands only until controlled</w:t>
      </w:r>
    </w:p>
    <w:p w14:paraId="2A2B04F2" w14:textId="77777777" w:rsidR="00C55105" w:rsidRPr="009416FA" w:rsidRDefault="00C55105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Elbows bend to reduce the impact of the force of the ball</w:t>
      </w:r>
    </w:p>
    <w:p w14:paraId="4F697056" w14:textId="77777777" w:rsidR="0058239C" w:rsidRPr="00A86E1C" w:rsidRDefault="004476F2" w:rsidP="00A86E1C">
      <w:pPr>
        <w:rPr>
          <w:rFonts w:cs="Palatino"/>
          <w:color w:val="000000"/>
          <w:sz w:val="22"/>
          <w:szCs w:val="22"/>
        </w:rPr>
      </w:pPr>
      <w:r>
        <w:rPr>
          <w:rFonts w:cs="Palatino"/>
          <w:noProof/>
          <w:color w:val="000000"/>
          <w:sz w:val="22"/>
          <w:szCs w:val="22"/>
        </w:rPr>
        <w:lastRenderedPageBreak/>
        <w:drawing>
          <wp:inline distT="0" distB="0" distL="0" distR="0" wp14:anchorId="781D771E" wp14:editId="1D6FC318">
            <wp:extent cx="1140864" cy="1858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66" cy="185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6F2">
        <w:t xml:space="preserve"> </w:t>
      </w:r>
      <w:r>
        <w:rPr>
          <w:rFonts w:cs="Palatino"/>
          <w:noProof/>
          <w:color w:val="000000"/>
          <w:sz w:val="22"/>
          <w:szCs w:val="22"/>
        </w:rPr>
        <w:drawing>
          <wp:inline distT="0" distB="0" distL="0" distR="0" wp14:anchorId="639C39AC" wp14:editId="7B5D6009">
            <wp:extent cx="111252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09" cy="160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6F2">
        <w:t xml:space="preserve"> </w:t>
      </w:r>
      <w:r w:rsidR="00C47D49">
        <w:rPr>
          <w:noProof/>
        </w:rPr>
        <w:drawing>
          <wp:inline distT="0" distB="0" distL="0" distR="0" wp14:anchorId="483A3055" wp14:editId="7B5CF87A">
            <wp:extent cx="1140864" cy="17217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64" cy="172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D49" w:rsidRPr="00C47D49">
        <w:t xml:space="preserve"> </w:t>
      </w:r>
      <w:r w:rsidR="00C47D49">
        <w:rPr>
          <w:noProof/>
        </w:rPr>
        <w:drawing>
          <wp:inline distT="0" distB="0" distL="0" distR="0" wp14:anchorId="38B56B17" wp14:editId="22DA141E">
            <wp:extent cx="1978660" cy="18600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98" cy="18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76478" w14:textId="77777777" w:rsidR="0058239C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ab/>
      </w:r>
      <w:r>
        <w:rPr>
          <w:rFonts w:cs="Palatino"/>
          <w:color w:val="000000"/>
          <w:sz w:val="22"/>
          <w:szCs w:val="22"/>
        </w:rPr>
        <w:tab/>
        <w:t xml:space="preserve">       </w:t>
      </w:r>
      <w:r w:rsidR="004476F2">
        <w:rPr>
          <w:rFonts w:cs="Palatino"/>
          <w:color w:val="000000"/>
          <w:sz w:val="22"/>
          <w:szCs w:val="22"/>
        </w:rPr>
        <w:t>Eyes track the ball</w:t>
      </w:r>
      <w:r w:rsidR="004476F2">
        <w:rPr>
          <w:rFonts w:cs="Palatino"/>
          <w:color w:val="000000"/>
          <w:sz w:val="22"/>
          <w:szCs w:val="22"/>
        </w:rPr>
        <w:tab/>
        <w:t xml:space="preserve">  </w:t>
      </w:r>
      <w:r>
        <w:rPr>
          <w:rFonts w:cs="Palatino"/>
          <w:color w:val="000000"/>
          <w:sz w:val="22"/>
          <w:szCs w:val="22"/>
        </w:rPr>
        <w:t xml:space="preserve">  </w:t>
      </w:r>
      <w:r w:rsidR="004476F2">
        <w:rPr>
          <w:rFonts w:cs="Palatino"/>
          <w:color w:val="000000"/>
          <w:sz w:val="22"/>
          <w:szCs w:val="22"/>
        </w:rPr>
        <w:t>Reach to the ball</w:t>
      </w:r>
      <w:r>
        <w:rPr>
          <w:rFonts w:cs="Palatino"/>
          <w:color w:val="000000"/>
          <w:sz w:val="22"/>
          <w:szCs w:val="22"/>
        </w:rPr>
        <w:tab/>
        <w:t>Hands and finger positioned correctly</w:t>
      </w:r>
    </w:p>
    <w:p w14:paraId="05A5FF2D" w14:textId="77777777" w:rsidR="00C47D49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4C3B21EF" w14:textId="77777777" w:rsidR="00C47D49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noProof/>
          <w:color w:val="000000"/>
          <w:sz w:val="22"/>
          <w:szCs w:val="22"/>
        </w:rPr>
        <w:drawing>
          <wp:inline distT="0" distB="0" distL="0" distR="0" wp14:anchorId="234296AC" wp14:editId="4C9AFACF">
            <wp:extent cx="1112520" cy="1600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09" cy="160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Palatino"/>
          <w:color w:val="000000"/>
          <w:sz w:val="22"/>
          <w:szCs w:val="22"/>
        </w:rPr>
        <w:tab/>
      </w:r>
      <w:r>
        <w:rPr>
          <w:noProof/>
        </w:rPr>
        <w:drawing>
          <wp:inline distT="0" distB="0" distL="0" distR="0" wp14:anchorId="7094A51F" wp14:editId="118F92DF">
            <wp:extent cx="1140864" cy="17217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64" cy="172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Palatino"/>
          <w:noProof/>
          <w:color w:val="000000"/>
          <w:sz w:val="22"/>
          <w:szCs w:val="22"/>
        </w:rPr>
        <w:drawing>
          <wp:inline distT="0" distB="0" distL="0" distR="0" wp14:anchorId="4C022B2F" wp14:editId="0A3F906E">
            <wp:extent cx="914400" cy="1635133"/>
            <wp:effectExtent l="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3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1BDB2" w14:textId="77777777" w:rsidR="00C47D49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Controlled with hands</w:t>
      </w:r>
      <w:r>
        <w:rPr>
          <w:rFonts w:cs="Palatino"/>
          <w:color w:val="000000"/>
          <w:sz w:val="22"/>
          <w:szCs w:val="22"/>
        </w:rPr>
        <w:tab/>
      </w:r>
      <w:r>
        <w:rPr>
          <w:rFonts w:cs="Palatino"/>
          <w:color w:val="000000"/>
          <w:sz w:val="22"/>
          <w:szCs w:val="22"/>
        </w:rPr>
        <w:tab/>
        <w:t>Reduce the impact</w:t>
      </w:r>
    </w:p>
    <w:p w14:paraId="59271068" w14:textId="77777777" w:rsidR="00586C0D" w:rsidRDefault="00586C0D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4AAD4F34" w14:textId="77777777" w:rsidR="00586C0D" w:rsidRDefault="00586C0D" w:rsidP="00C47D49">
      <w:pPr>
        <w:ind w:right="-720"/>
        <w:rPr>
          <w:rFonts w:cs="Palatino"/>
          <w:b/>
          <w:color w:val="000000"/>
          <w:sz w:val="22"/>
          <w:szCs w:val="22"/>
        </w:rPr>
      </w:pPr>
      <w:r w:rsidRPr="00586C0D">
        <w:rPr>
          <w:rFonts w:cs="Palatino"/>
          <w:b/>
          <w:color w:val="000000"/>
          <w:sz w:val="22"/>
          <w:szCs w:val="22"/>
        </w:rPr>
        <w:t>Procedure</w:t>
      </w:r>
    </w:p>
    <w:p w14:paraId="75C46D88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Demonstrate the catch assessment</w:t>
      </w:r>
    </w:p>
    <w:p w14:paraId="0BAAECFA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Have a container of 5-10 tennis balls outside the catching area</w:t>
      </w:r>
    </w:p>
    <w:p w14:paraId="3751DBF5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Answer any questions the student might have</w:t>
      </w:r>
    </w:p>
    <w:p w14:paraId="5A701520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Ask the student take one ball from the container and to stand at the center of the catching area</w:t>
      </w:r>
    </w:p>
    <w:p w14:paraId="18E765A3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Ask the student to toss the ball straight up and catch it before it hits the ground</w:t>
      </w:r>
    </w:p>
    <w:p w14:paraId="0032DF1B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If they catch it they can repeat the next toss and catch with that ball</w:t>
      </w:r>
    </w:p>
    <w:p w14:paraId="3AA5CDD3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If they miss the ball don’t have them chase the ball, they are to get another from the container</w:t>
      </w:r>
    </w:p>
    <w:p w14:paraId="05D5E848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You can ask several other students to retrieve any missed balls and return them to the container</w:t>
      </w:r>
    </w:p>
    <w:p w14:paraId="7A3CBEBC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Have the test subject pause between each toss and catch</w:t>
      </w:r>
    </w:p>
    <w:p w14:paraId="076E356D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Repeat 5-10 times and record the catch after each attempt</w:t>
      </w:r>
    </w:p>
    <w:p w14:paraId="2A044548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Rec</w:t>
      </w:r>
      <w:r w:rsidR="00B83F8E">
        <w:rPr>
          <w:rFonts w:cs="Palatino"/>
          <w:color w:val="000000"/>
          <w:sz w:val="22"/>
          <w:szCs w:val="22"/>
        </w:rPr>
        <w:t>ord only the segments of the criteria that the student does not perform</w:t>
      </w:r>
    </w:p>
    <w:p w14:paraId="00E294DB" w14:textId="77777777" w:rsidR="00B83F8E" w:rsidRDefault="00B83F8E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After all tosses tally only the catches that are 100% correct criteria and caught</w:t>
      </w:r>
    </w:p>
    <w:p w14:paraId="0F7543CB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</w:p>
    <w:p w14:paraId="20B678FF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Catching a self tossed ball</w:t>
      </w:r>
    </w:p>
    <w:p w14:paraId="134CA119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Teacher______________________________________________________Grade__________Date____/____/________</w:t>
      </w:r>
    </w:p>
    <w:p w14:paraId="7DCCFEBA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</w:p>
    <w:p w14:paraId="3C55286F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</w:p>
    <w:p w14:paraId="29FCFA20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</w:p>
    <w:p w14:paraId="69146242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</w:p>
    <w:p w14:paraId="4E0A6680" w14:textId="77777777" w:rsidR="00B83F8E" w:rsidRP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830"/>
        <w:gridCol w:w="827"/>
        <w:gridCol w:w="233"/>
        <w:gridCol w:w="827"/>
        <w:gridCol w:w="827"/>
        <w:gridCol w:w="1660"/>
        <w:gridCol w:w="403"/>
        <w:gridCol w:w="417"/>
      </w:tblGrid>
      <w:tr w:rsidR="00C118AB" w14:paraId="38B989E5" w14:textId="77777777" w:rsidTr="00C118AB">
        <w:tc>
          <w:tcPr>
            <w:tcW w:w="1416" w:type="dxa"/>
          </w:tcPr>
          <w:p w14:paraId="000B2541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6A0DF8B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  <w:r>
              <w:rPr>
                <w:rFonts w:cs="Palatino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830" w:type="dxa"/>
          </w:tcPr>
          <w:p w14:paraId="24ACA26E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DE0094A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66D11F9E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FB6D20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3A44A62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70C6648B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060C2BA0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BF247CF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76F5FFAF" w14:textId="77777777" w:rsidTr="00C118AB">
        <w:tc>
          <w:tcPr>
            <w:tcW w:w="1416" w:type="dxa"/>
          </w:tcPr>
          <w:p w14:paraId="40EBEAC9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59AFDA2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1600F6D0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E093D90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038B996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D88C0F6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25F6E38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2140D72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1654A39C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48155F4E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2D024E1B" w14:textId="77777777" w:rsidTr="00C118AB">
        <w:tc>
          <w:tcPr>
            <w:tcW w:w="1416" w:type="dxa"/>
          </w:tcPr>
          <w:p w14:paraId="565EE04C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0CFAA0A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9BB00BA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61790CC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311AC8EA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B9A7493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F7714C1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663F293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335DCFAA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30F47391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52C2DD95" w14:textId="77777777" w:rsidTr="00C118AB">
        <w:tc>
          <w:tcPr>
            <w:tcW w:w="1416" w:type="dxa"/>
          </w:tcPr>
          <w:p w14:paraId="4C7B1FC6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A7ED116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5E2810E2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21C8A6A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5BF6D5F4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77ADC7D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F698200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7DAD04A0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71976B0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58F1E3F4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1914C086" w14:textId="77777777" w:rsidTr="00C118AB">
        <w:tc>
          <w:tcPr>
            <w:tcW w:w="1416" w:type="dxa"/>
          </w:tcPr>
          <w:p w14:paraId="18BB8415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CC6E322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25047076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65B21EE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613170BD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0BEF53A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8D2817E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EBEAD4B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340AED1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223652D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7390B134" w14:textId="77777777" w:rsidTr="00C118AB">
        <w:tc>
          <w:tcPr>
            <w:tcW w:w="1416" w:type="dxa"/>
          </w:tcPr>
          <w:p w14:paraId="4C2A93EB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87983E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8C5ED1E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C265438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5579A449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6A06A59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31CAC6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E0EBD9D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568D13D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7D3EF6D8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0F0AC129" w14:textId="77777777" w:rsidTr="00C118AB">
        <w:tc>
          <w:tcPr>
            <w:tcW w:w="1416" w:type="dxa"/>
          </w:tcPr>
          <w:p w14:paraId="10EB1819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6082278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211F0F9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FA5DDF6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5940F27E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BA3BA98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33A257F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28BD4F88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01A0D872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29C3E32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0C86F16D" w14:textId="77777777" w:rsidTr="00C118AB">
        <w:tc>
          <w:tcPr>
            <w:tcW w:w="1416" w:type="dxa"/>
          </w:tcPr>
          <w:p w14:paraId="2AA0FB54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CD694E6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4F1B39C5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28426B0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02CD0BE7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F4E47DB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927531C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04AC2CA5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5C3976C1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238DA886" w14:textId="77777777" w:rsidR="00C118AB" w:rsidRDefault="00C118AB" w:rsidP="00B83F8E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36E49038" w14:textId="77777777" w:rsidTr="00C118AB">
        <w:tc>
          <w:tcPr>
            <w:tcW w:w="1416" w:type="dxa"/>
          </w:tcPr>
          <w:p w14:paraId="2FE8A6C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B532BB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10C1A66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019DF2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2B94147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AE320E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671424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6208CFB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0716BB7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0E21847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77D5FFB3" w14:textId="77777777" w:rsidTr="00C118AB">
        <w:tc>
          <w:tcPr>
            <w:tcW w:w="1416" w:type="dxa"/>
          </w:tcPr>
          <w:p w14:paraId="797D81E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EED07F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46570CD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495190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36ED275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30ADE4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2FDB03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295F16B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3FF62173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606E058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01753F79" w14:textId="77777777" w:rsidTr="00C118AB">
        <w:tc>
          <w:tcPr>
            <w:tcW w:w="1416" w:type="dxa"/>
          </w:tcPr>
          <w:p w14:paraId="67BF6E0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5EE355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E8199D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CF8506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7D327F0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540EF9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733390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0320D4D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1D90D37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580CE33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68D46B24" w14:textId="77777777" w:rsidTr="00C118AB">
        <w:tc>
          <w:tcPr>
            <w:tcW w:w="1416" w:type="dxa"/>
          </w:tcPr>
          <w:p w14:paraId="0A10C8E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0F8AF8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1F735A7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762B69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11028DA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A01034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3E6A85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2D3B46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4EBD3EE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4D23933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1C54F85F" w14:textId="77777777" w:rsidTr="00C118AB">
        <w:tc>
          <w:tcPr>
            <w:tcW w:w="1416" w:type="dxa"/>
          </w:tcPr>
          <w:p w14:paraId="381F381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0B6C4E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1EACE53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9E2BFF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3AEAE45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04671E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98CDA1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7B97E4D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0D3324A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7E123A5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23DAD7AF" w14:textId="77777777" w:rsidTr="00C118AB">
        <w:tc>
          <w:tcPr>
            <w:tcW w:w="1416" w:type="dxa"/>
          </w:tcPr>
          <w:p w14:paraId="02C9033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48C4ED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45BA228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0CB159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5A073FE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32C68A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9B7845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505BF35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72940BC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3493C43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5E8E64EF" w14:textId="77777777" w:rsidTr="00C118AB">
        <w:tc>
          <w:tcPr>
            <w:tcW w:w="1416" w:type="dxa"/>
          </w:tcPr>
          <w:p w14:paraId="1D91116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155FC3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3ABA2C6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346B53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1AA2457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5E4EA05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96A34D3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A7948D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29ED015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0458D27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6309A07E" w14:textId="77777777" w:rsidTr="00C118AB">
        <w:tc>
          <w:tcPr>
            <w:tcW w:w="1416" w:type="dxa"/>
          </w:tcPr>
          <w:p w14:paraId="17C318E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29EA42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B0CC81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464ABE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252310A3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D4209A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978BCE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27F3F27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54A88AB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60DEEBD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5AAEAB58" w14:textId="77777777" w:rsidTr="00C118AB">
        <w:tc>
          <w:tcPr>
            <w:tcW w:w="1416" w:type="dxa"/>
          </w:tcPr>
          <w:p w14:paraId="035EED6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BC5290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5C4EC3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EA76DD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282EE71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A63561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FEB4F5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14F3D9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17FA3E7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763B440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7D3B7005" w14:textId="77777777" w:rsidTr="00C118AB">
        <w:tc>
          <w:tcPr>
            <w:tcW w:w="1416" w:type="dxa"/>
          </w:tcPr>
          <w:p w14:paraId="79F03C4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045BD4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5E79F61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7E3F41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4F18786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8D054B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B4F0B5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52738D4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35FFDA4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336678F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53D53FB4" w14:textId="77777777" w:rsidTr="00C118AB">
        <w:tc>
          <w:tcPr>
            <w:tcW w:w="1416" w:type="dxa"/>
          </w:tcPr>
          <w:p w14:paraId="6C457D4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0E40A9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777688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AF1A77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73B217F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24EE84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831BB7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26F0BB1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7C47121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4D8DCBE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1B5C9F25" w14:textId="77777777" w:rsidTr="00C118AB">
        <w:tc>
          <w:tcPr>
            <w:tcW w:w="1416" w:type="dxa"/>
          </w:tcPr>
          <w:p w14:paraId="36F9B8D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535629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C13AA6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97BD9D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4F6143C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172235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2C3096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F4CF98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070E928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55182BF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1414DED2" w14:textId="77777777" w:rsidTr="00C118AB">
        <w:tc>
          <w:tcPr>
            <w:tcW w:w="1416" w:type="dxa"/>
          </w:tcPr>
          <w:p w14:paraId="4B52092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537398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52A5ACC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8E240D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5ADF075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929A97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E57F72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5FB2603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5922539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4EE468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4B15EFCE" w14:textId="77777777" w:rsidTr="00C118AB">
        <w:tc>
          <w:tcPr>
            <w:tcW w:w="1416" w:type="dxa"/>
          </w:tcPr>
          <w:p w14:paraId="7FB4EB1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AABB22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7DEC2D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7E458F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5E35C66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500A6DD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B24789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01332E7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238B785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38951A1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549EE88E" w14:textId="77777777" w:rsidTr="00C118AB">
        <w:tc>
          <w:tcPr>
            <w:tcW w:w="1416" w:type="dxa"/>
          </w:tcPr>
          <w:p w14:paraId="239D8A1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DC7E03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27F2410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3B489B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1014473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4FBD32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BDF78E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72DD63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447FBA8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73245A0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639F99DE" w14:textId="77777777" w:rsidTr="00C118AB">
        <w:tc>
          <w:tcPr>
            <w:tcW w:w="1416" w:type="dxa"/>
          </w:tcPr>
          <w:p w14:paraId="6F4C6EF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24A02B3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4C56685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9EEA1B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42BF7CF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72AF1F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55926F5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6DC572A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4ACC770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20FEA22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3669E4EE" w14:textId="77777777" w:rsidTr="00C118AB">
        <w:tc>
          <w:tcPr>
            <w:tcW w:w="1416" w:type="dxa"/>
          </w:tcPr>
          <w:p w14:paraId="7CDEC27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8D77A3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4D787D4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26BCD5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1CB1385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55CAD16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0D0ED1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A24181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65BD25E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246449A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7F3DF0C7" w14:textId="77777777" w:rsidTr="00C118AB">
        <w:tc>
          <w:tcPr>
            <w:tcW w:w="1416" w:type="dxa"/>
          </w:tcPr>
          <w:p w14:paraId="17805BD3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24F6D9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2C2B2B3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F24D6A3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134AEAE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C2288E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3EA7F0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2617EE1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7F16755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BA0B49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36D336F2" w14:textId="77777777" w:rsidTr="00C118AB">
        <w:tc>
          <w:tcPr>
            <w:tcW w:w="1416" w:type="dxa"/>
          </w:tcPr>
          <w:p w14:paraId="064B0B4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7FBE4A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6580AAC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42527C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7074DF8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EB11CA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BA448C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68897AB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7D34EEA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72B5784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525D6AC1" w14:textId="77777777" w:rsidTr="00C118AB">
        <w:tc>
          <w:tcPr>
            <w:tcW w:w="1416" w:type="dxa"/>
          </w:tcPr>
          <w:p w14:paraId="5FEFB9F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ABDAFE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2A11870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7D76298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39230D6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0C63D0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01F0A4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61D956F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69EA75D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62B845D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76A1A61E" w14:textId="77777777" w:rsidTr="00C118AB">
        <w:tc>
          <w:tcPr>
            <w:tcW w:w="1416" w:type="dxa"/>
          </w:tcPr>
          <w:p w14:paraId="64D559C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7E24E8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6FEBA16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D9CD3A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446F72D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296B56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AB8C79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DCEC48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10564E8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5A0E6E13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7E941F55" w14:textId="77777777" w:rsidTr="00C118AB">
        <w:tc>
          <w:tcPr>
            <w:tcW w:w="1416" w:type="dxa"/>
          </w:tcPr>
          <w:p w14:paraId="326EB73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C77D5F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7C57E01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523C7BC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7565DF7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03A54A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8CDAF7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5D1D95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1E8C191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7FABD84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26639F51" w14:textId="77777777" w:rsidTr="00C118AB">
        <w:tc>
          <w:tcPr>
            <w:tcW w:w="1416" w:type="dxa"/>
          </w:tcPr>
          <w:p w14:paraId="13830B7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55BE3B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513BDD9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0B1ACB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3B3C0322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851059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2750802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5650E2C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7819F11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643140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714F4CD1" w14:textId="77777777" w:rsidTr="00C118AB">
        <w:tc>
          <w:tcPr>
            <w:tcW w:w="1416" w:type="dxa"/>
          </w:tcPr>
          <w:p w14:paraId="56E3B34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86278B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74BF272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44EE9D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426E177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4868D04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8DC9E0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12A8637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60FD9B8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7C44AA8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06E326E1" w14:textId="77777777" w:rsidTr="00C118AB">
        <w:tc>
          <w:tcPr>
            <w:tcW w:w="1416" w:type="dxa"/>
          </w:tcPr>
          <w:p w14:paraId="0A42E24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2F00E2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0E5C66E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9E5941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476F628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72431B6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293C3F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59D1EB6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6541380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20FE57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571D5B4A" w14:textId="77777777" w:rsidTr="00C118AB">
        <w:tc>
          <w:tcPr>
            <w:tcW w:w="1416" w:type="dxa"/>
          </w:tcPr>
          <w:p w14:paraId="535749F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6BEA7A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6B33BB9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AAF7F1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79AB984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6FCDBF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D8F715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2FCE66F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2B210EA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2E3C372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65F163D2" w14:textId="77777777" w:rsidTr="00C118AB">
        <w:tc>
          <w:tcPr>
            <w:tcW w:w="1416" w:type="dxa"/>
          </w:tcPr>
          <w:p w14:paraId="1C440A9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956FB2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18ECE44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52FE2FC3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7C7B3FF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1F52487E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32B3C83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613BF0B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2E94C829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CCFAB7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  <w:tr w:rsidR="00C118AB" w14:paraId="3DE44429" w14:textId="77777777" w:rsidTr="00C118AB">
        <w:tc>
          <w:tcPr>
            <w:tcW w:w="1416" w:type="dxa"/>
          </w:tcPr>
          <w:p w14:paraId="788F5198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D3A1A0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</w:tcPr>
          <w:p w14:paraId="2906128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6900B807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</w:tcPr>
          <w:p w14:paraId="5BA0C43A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4194BD30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</w:tcPr>
          <w:p w14:paraId="022AA54C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913F355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14:paraId="4D6AC97D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4C0A771" w14:textId="77777777" w:rsidR="00C118AB" w:rsidRDefault="00C118AB" w:rsidP="00F233EA">
            <w:pPr>
              <w:ind w:right="-720"/>
              <w:rPr>
                <w:rFonts w:cs="Palatino"/>
                <w:color w:val="000000"/>
                <w:sz w:val="22"/>
                <w:szCs w:val="22"/>
              </w:rPr>
            </w:pPr>
          </w:p>
        </w:tc>
      </w:tr>
    </w:tbl>
    <w:p w14:paraId="7917B5E1" w14:textId="77777777" w:rsidR="00C118AB" w:rsidRPr="0058239C" w:rsidRDefault="00C118AB" w:rsidP="00C118AB">
      <w:pPr>
        <w:ind w:right="-720"/>
        <w:rPr>
          <w:rFonts w:cs="Palatino"/>
          <w:color w:val="000000"/>
          <w:sz w:val="22"/>
          <w:szCs w:val="22"/>
        </w:rPr>
      </w:pPr>
    </w:p>
    <w:p w14:paraId="1DA9628A" w14:textId="77777777" w:rsidR="00C118AB" w:rsidRPr="0058239C" w:rsidRDefault="00C118AB" w:rsidP="00C118AB">
      <w:pPr>
        <w:ind w:right="-720"/>
        <w:rPr>
          <w:rFonts w:cs="Palatino"/>
          <w:color w:val="000000"/>
          <w:sz w:val="22"/>
          <w:szCs w:val="22"/>
        </w:rPr>
      </w:pPr>
    </w:p>
    <w:p w14:paraId="06360DE5" w14:textId="77777777" w:rsidR="00C118AB" w:rsidRPr="0058239C" w:rsidRDefault="00C118AB" w:rsidP="00C118AB">
      <w:pPr>
        <w:ind w:right="-720"/>
        <w:rPr>
          <w:rFonts w:cs="Palatino"/>
          <w:color w:val="000000"/>
          <w:sz w:val="22"/>
          <w:szCs w:val="22"/>
        </w:rPr>
      </w:pPr>
    </w:p>
    <w:p w14:paraId="62BFC1C9" w14:textId="77777777" w:rsidR="00C118AB" w:rsidRPr="0058239C" w:rsidRDefault="00C118AB" w:rsidP="00C118AB">
      <w:pPr>
        <w:ind w:right="-720"/>
        <w:rPr>
          <w:rFonts w:cs="Palatino"/>
          <w:color w:val="000000"/>
          <w:sz w:val="22"/>
          <w:szCs w:val="22"/>
        </w:rPr>
      </w:pPr>
    </w:p>
    <w:p w14:paraId="717A33AD" w14:textId="77777777" w:rsidR="00C47D49" w:rsidRPr="0058239C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</w:p>
    <w:sectPr w:rsidR="00C47D49" w:rsidRPr="0058239C" w:rsidSect="0058239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85B"/>
    <w:multiLevelType w:val="hybridMultilevel"/>
    <w:tmpl w:val="006C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633A"/>
    <w:multiLevelType w:val="hybridMultilevel"/>
    <w:tmpl w:val="84E4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33A3A"/>
    <w:multiLevelType w:val="hybridMultilevel"/>
    <w:tmpl w:val="F80E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17A28"/>
    <w:multiLevelType w:val="hybridMultilevel"/>
    <w:tmpl w:val="4CAE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04F4D"/>
    <w:multiLevelType w:val="hybridMultilevel"/>
    <w:tmpl w:val="0C9A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20"/>
    <w:rsid w:val="003876E9"/>
    <w:rsid w:val="003B67C0"/>
    <w:rsid w:val="004476F2"/>
    <w:rsid w:val="004B5A16"/>
    <w:rsid w:val="004C78CA"/>
    <w:rsid w:val="0058239C"/>
    <w:rsid w:val="00586C0D"/>
    <w:rsid w:val="006411FF"/>
    <w:rsid w:val="0087355D"/>
    <w:rsid w:val="009416FA"/>
    <w:rsid w:val="00A86E1C"/>
    <w:rsid w:val="00AF7420"/>
    <w:rsid w:val="00B83F8E"/>
    <w:rsid w:val="00C118AB"/>
    <w:rsid w:val="00C47D49"/>
    <w:rsid w:val="00C55105"/>
    <w:rsid w:val="00CB11A8"/>
    <w:rsid w:val="00F233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9BF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83F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B83F8E"/>
    <w:pPr>
      <w:spacing w:after="1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83F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B83F8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BB262-7CA9-3647-9A38-A681BA22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474</Words>
  <Characters>2705</Characters>
  <Application>Microsoft Macintosh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cp:lastModifiedBy>LAUSD User</cp:lastModifiedBy>
  <cp:revision>2</cp:revision>
  <dcterms:created xsi:type="dcterms:W3CDTF">2015-08-28T17:36:00Z</dcterms:created>
  <dcterms:modified xsi:type="dcterms:W3CDTF">2015-08-28T17:36:00Z</dcterms:modified>
</cp:coreProperties>
</file>