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0F" w:rsidRDefault="00D6410F" w:rsidP="00FE0168">
      <w:pPr>
        <w:jc w:val="center"/>
        <w:rPr>
          <w:rFonts w:ascii="Maiandra GD" w:hAnsi="Maiandra GD"/>
          <w:b/>
        </w:rPr>
      </w:pPr>
    </w:p>
    <w:p w:rsidR="00D711DB" w:rsidRDefault="00FE0168" w:rsidP="00FE0168">
      <w:pPr>
        <w:jc w:val="center"/>
        <w:rPr>
          <w:rFonts w:ascii="Maiandra GD" w:hAnsi="Maiandra GD"/>
          <w:b/>
        </w:rPr>
      </w:pPr>
      <w:r w:rsidRPr="00FE0168">
        <w:rPr>
          <w:rFonts w:ascii="Maiandra GD" w:hAnsi="Maiandra GD"/>
          <w:b/>
        </w:rPr>
        <w:t>Patterns Poster Worksheet of Function ______</w:t>
      </w:r>
    </w:p>
    <w:p w:rsidR="00FE0168" w:rsidRDefault="00FE0168" w:rsidP="00FE0168">
      <w:pPr>
        <w:jc w:val="center"/>
        <w:rPr>
          <w:rFonts w:ascii="Maiandra GD" w:hAnsi="Maiandra GD"/>
          <w:b/>
        </w:rPr>
      </w:pPr>
    </w:p>
    <w:p w:rsidR="00FE0168" w:rsidRDefault="00FE0168" w:rsidP="00FE0168">
      <w:pPr>
        <w:pStyle w:val="ListParagraph"/>
        <w:numPr>
          <w:ilvl w:val="0"/>
          <w:numId w:val="14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You are randomly assigned a pattern showing the first three steps.  Study the pattern and make a sketch of Step 4.  How many units (blocks, circles, </w:t>
      </w:r>
      <w:proofErr w:type="gramStart"/>
      <w:r>
        <w:rPr>
          <w:rFonts w:ascii="Maiandra GD" w:hAnsi="Maiandra GD"/>
        </w:rPr>
        <w:t>toothpicks</w:t>
      </w:r>
      <w:proofErr w:type="gramEnd"/>
      <w:r>
        <w:rPr>
          <w:rFonts w:ascii="Maiandra GD" w:hAnsi="Maiandra GD"/>
        </w:rPr>
        <w:t>) are in Step 4? _______</w:t>
      </w: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numPr>
          <w:ilvl w:val="0"/>
          <w:numId w:val="14"/>
        </w:numPr>
        <w:rPr>
          <w:rFonts w:ascii="Maiandra GD" w:hAnsi="Maiandra GD"/>
        </w:rPr>
      </w:pPr>
      <w:r>
        <w:rPr>
          <w:rFonts w:ascii="Maiandra GD" w:hAnsi="Maiandra GD"/>
        </w:rPr>
        <w:t xml:space="preserve">Describe what Step 13 looks like using words </w:t>
      </w:r>
      <w:r w:rsidRPr="00FE0168">
        <w:rPr>
          <w:rFonts w:ascii="Maiandra GD" w:hAnsi="Maiandra GD"/>
          <w:b/>
        </w:rPr>
        <w:t>or</w:t>
      </w:r>
      <w:r>
        <w:rPr>
          <w:rFonts w:ascii="Maiandra GD" w:hAnsi="Maiandra GD"/>
        </w:rPr>
        <w:t xml:space="preserve"> drawing a “quick” sketch.  How many units (blocks, circles, </w:t>
      </w:r>
      <w:proofErr w:type="gramStart"/>
      <w:r>
        <w:rPr>
          <w:rFonts w:ascii="Maiandra GD" w:hAnsi="Maiandra GD"/>
        </w:rPr>
        <w:t>toothpicks</w:t>
      </w:r>
      <w:proofErr w:type="gramEnd"/>
      <w:r>
        <w:rPr>
          <w:rFonts w:ascii="Maiandra GD" w:hAnsi="Maiandra GD"/>
        </w:rPr>
        <w:t>) are in Step 13? _______</w:t>
      </w: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numPr>
          <w:ilvl w:val="0"/>
          <w:numId w:val="14"/>
        </w:numPr>
        <w:rPr>
          <w:rFonts w:ascii="Maiandra GD" w:hAnsi="Maiandra GD"/>
        </w:rPr>
      </w:pPr>
      <w:r>
        <w:rPr>
          <w:rFonts w:ascii="Maiandra GD" w:hAnsi="Maiandra GD"/>
        </w:rPr>
        <w:t>Complete this T-chart for your function.</w:t>
      </w:r>
      <w:r w:rsidRPr="00FE0168">
        <w:rPr>
          <w:rFonts w:ascii="Maiandra GD" w:hAnsi="Maiandra GD"/>
        </w:rPr>
        <w:t xml:space="preserve"> </w:t>
      </w:r>
    </w:p>
    <w:p w:rsidR="00FE0168" w:rsidRDefault="00FE0168" w:rsidP="00FE0168">
      <w:pPr>
        <w:pStyle w:val="ListParagraph"/>
        <w:rPr>
          <w:rFonts w:ascii="Maiandra GD" w:hAnsi="Maiandra GD"/>
        </w:rPr>
      </w:pPr>
    </w:p>
    <w:tbl>
      <w:tblPr>
        <w:tblStyle w:val="TableGrid"/>
        <w:tblW w:w="0" w:type="auto"/>
        <w:tblInd w:w="3978" w:type="dxa"/>
        <w:tblLook w:val="04A0"/>
      </w:tblPr>
      <w:tblGrid>
        <w:gridCol w:w="1305"/>
        <w:gridCol w:w="1665"/>
      </w:tblGrid>
      <w:tr w:rsidR="00FE0168" w:rsidTr="00FE0168">
        <w:tc>
          <w:tcPr>
            <w:tcW w:w="130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Step</w:t>
            </w:r>
          </w:p>
        </w:tc>
        <w:tc>
          <w:tcPr>
            <w:tcW w:w="166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Units</w:t>
            </w:r>
          </w:p>
        </w:tc>
      </w:tr>
      <w:tr w:rsidR="00FE0168" w:rsidTr="00FE0168">
        <w:tc>
          <w:tcPr>
            <w:tcW w:w="130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166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</w:p>
        </w:tc>
      </w:tr>
      <w:tr w:rsidR="00FE0168" w:rsidTr="00FE0168">
        <w:tc>
          <w:tcPr>
            <w:tcW w:w="130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166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</w:p>
        </w:tc>
      </w:tr>
      <w:tr w:rsidR="00FE0168" w:rsidTr="00FE0168">
        <w:tc>
          <w:tcPr>
            <w:tcW w:w="130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166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</w:p>
        </w:tc>
      </w:tr>
      <w:tr w:rsidR="00FE0168" w:rsidTr="00FE0168">
        <w:tc>
          <w:tcPr>
            <w:tcW w:w="130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166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</w:p>
        </w:tc>
      </w:tr>
      <w:tr w:rsidR="00FE0168" w:rsidTr="00FE0168">
        <w:tc>
          <w:tcPr>
            <w:tcW w:w="130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</w:p>
        </w:tc>
        <w:tc>
          <w:tcPr>
            <w:tcW w:w="166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</w:p>
        </w:tc>
      </w:tr>
      <w:tr w:rsidR="00FE0168" w:rsidTr="00FE0168">
        <w:tc>
          <w:tcPr>
            <w:tcW w:w="130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29</w:t>
            </w:r>
          </w:p>
        </w:tc>
        <w:tc>
          <w:tcPr>
            <w:tcW w:w="1665" w:type="dxa"/>
            <w:vAlign w:val="center"/>
          </w:tcPr>
          <w:p w:rsidR="00FE0168" w:rsidRDefault="00FE0168" w:rsidP="00FE0168">
            <w:pPr>
              <w:pStyle w:val="ListParagraph"/>
              <w:spacing w:before="100" w:after="100" w:line="240" w:lineRule="auto"/>
              <w:ind w:left="0"/>
              <w:contextualSpacing w:val="0"/>
              <w:jc w:val="center"/>
              <w:rPr>
                <w:rFonts w:ascii="Maiandra GD" w:hAnsi="Maiandra GD"/>
              </w:rPr>
            </w:pPr>
          </w:p>
        </w:tc>
      </w:tr>
    </w:tbl>
    <w:p w:rsidR="00FE0168" w:rsidRDefault="00FE0168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numPr>
          <w:ilvl w:val="0"/>
          <w:numId w:val="14"/>
        </w:numPr>
        <w:rPr>
          <w:rFonts w:ascii="Maiandra GD" w:hAnsi="Maiandra GD"/>
        </w:rPr>
      </w:pPr>
      <w:r>
        <w:rPr>
          <w:rFonts w:ascii="Maiandra GD" w:hAnsi="Maiandra GD"/>
        </w:rPr>
        <w:t>Write an equation relating the number of units (blocks, circles, toothpicks) to the number of steps.</w:t>
      </w: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FE0168" w:rsidRDefault="00FE0168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</w:rPr>
      </w:pPr>
    </w:p>
    <w:p w:rsidR="007A0A9A" w:rsidRDefault="007A0A9A" w:rsidP="00FE0168">
      <w:pPr>
        <w:pStyle w:val="ListParagraph"/>
        <w:rPr>
          <w:rFonts w:ascii="Maiandra GD" w:hAnsi="Maiandra GD"/>
          <w:b/>
        </w:rPr>
      </w:pPr>
      <w:r w:rsidRPr="007A0A9A">
        <w:rPr>
          <w:rFonts w:ascii="Maiandra GD" w:hAnsi="Maiandra GD"/>
          <w:b/>
        </w:rPr>
        <w:t xml:space="preserve">Making your </w:t>
      </w:r>
      <w:r>
        <w:rPr>
          <w:rFonts w:ascii="Maiandra GD" w:hAnsi="Maiandra GD"/>
          <w:b/>
        </w:rPr>
        <w:t>Patterns Poster</w:t>
      </w:r>
    </w:p>
    <w:p w:rsidR="007A0A9A" w:rsidRDefault="007A0A9A" w:rsidP="00FE0168">
      <w:pPr>
        <w:pStyle w:val="ListParagraph"/>
        <w:rPr>
          <w:rFonts w:ascii="Maiandra GD" w:hAnsi="Maiandra GD"/>
          <w:b/>
        </w:rPr>
      </w:pPr>
    </w:p>
    <w:p w:rsidR="007A0A9A" w:rsidRDefault="007A0A9A" w:rsidP="00D6410F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Maiandra GD" w:hAnsi="Maiandra GD"/>
        </w:rPr>
      </w:pPr>
      <w:r>
        <w:rPr>
          <w:rFonts w:ascii="Maiandra GD" w:hAnsi="Maiandra GD"/>
        </w:rPr>
        <w:t>Get the other side of this paper checked by Mrs. Nguyen.  If everything is correct, then you will be given the poster paper.</w:t>
      </w:r>
    </w:p>
    <w:p w:rsidR="007A0A9A" w:rsidRDefault="007A0A9A" w:rsidP="00D6410F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Maiandra GD" w:hAnsi="Maiandra GD"/>
        </w:rPr>
      </w:pPr>
      <w:r>
        <w:rPr>
          <w:rFonts w:ascii="Maiandra GD" w:hAnsi="Maiandra GD"/>
        </w:rPr>
        <w:t>In portrait orientation, give your poster a nice title at the very top.</w:t>
      </w:r>
    </w:p>
    <w:p w:rsidR="007A0A9A" w:rsidRDefault="007A0A9A" w:rsidP="00D6410F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Maiandra GD" w:hAnsi="Maiandra GD"/>
        </w:rPr>
      </w:pPr>
      <w:r>
        <w:rPr>
          <w:rFonts w:ascii="Maiandra GD" w:hAnsi="Maiandra GD"/>
        </w:rPr>
        <w:t>In the bottom right hand corner, write your name, period, and date.</w:t>
      </w:r>
    </w:p>
    <w:p w:rsidR="007A0A9A" w:rsidRDefault="007A0A9A" w:rsidP="00D6410F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Maiandra GD" w:hAnsi="Maiandra GD"/>
        </w:rPr>
      </w:pPr>
      <w:r>
        <w:rPr>
          <w:rFonts w:ascii="Maiandra GD" w:hAnsi="Maiandra GD"/>
        </w:rPr>
        <w:t xml:space="preserve">Underneath the Title, re-sketch </w:t>
      </w:r>
      <w:r w:rsidRPr="00D6410F">
        <w:rPr>
          <w:rFonts w:ascii="Maiandra GD" w:hAnsi="Maiandra GD"/>
          <w:b/>
        </w:rPr>
        <w:t>or</w:t>
      </w:r>
      <w:r>
        <w:rPr>
          <w:rFonts w:ascii="Maiandra GD" w:hAnsi="Maiandra GD"/>
        </w:rPr>
        <w:t xml:space="preserve"> neatly glue the first 3 steps of your function onto your poster.</w:t>
      </w:r>
    </w:p>
    <w:p w:rsidR="007A0A9A" w:rsidRDefault="007A0A9A" w:rsidP="00D6410F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Maiandra GD" w:hAnsi="Maiandra GD"/>
        </w:rPr>
      </w:pPr>
      <w:r>
        <w:rPr>
          <w:rFonts w:ascii="Maiandra GD" w:hAnsi="Maiandra GD"/>
        </w:rPr>
        <w:t xml:space="preserve">In manners that are attractive (neat and colorful) and careful (accurate and thorough), transfer </w:t>
      </w:r>
      <w:r w:rsidRPr="007A0A9A">
        <w:rPr>
          <w:rFonts w:ascii="Maiandra GD" w:hAnsi="Maiandra GD"/>
          <w:b/>
        </w:rPr>
        <w:t xml:space="preserve">all </w:t>
      </w:r>
      <w:r>
        <w:rPr>
          <w:rFonts w:ascii="Maiandra GD" w:hAnsi="Maiandra GD"/>
        </w:rPr>
        <w:t>information from the other side of this paper onto your poster.</w:t>
      </w:r>
    </w:p>
    <w:p w:rsidR="007A0A9A" w:rsidRDefault="007A0A9A" w:rsidP="00D6410F">
      <w:pPr>
        <w:pStyle w:val="ListParagraph"/>
        <w:numPr>
          <w:ilvl w:val="0"/>
          <w:numId w:val="15"/>
        </w:numPr>
        <w:spacing w:before="240" w:after="240" w:line="240" w:lineRule="auto"/>
        <w:contextualSpacing w:val="0"/>
        <w:rPr>
          <w:rFonts w:ascii="Maiandra GD" w:hAnsi="Maiandra GD"/>
        </w:rPr>
      </w:pPr>
      <w:r>
        <w:rPr>
          <w:rFonts w:ascii="Maiandra GD" w:hAnsi="Maiandra GD"/>
        </w:rPr>
        <w:t>This assignment is worth 20 points as outlined below.</w:t>
      </w:r>
    </w:p>
    <w:p w:rsidR="00D6410F" w:rsidRDefault="00D6410F" w:rsidP="00D6410F">
      <w:pPr>
        <w:pStyle w:val="ListParagraph"/>
        <w:rPr>
          <w:rFonts w:ascii="Maiandra GD" w:hAnsi="Maiandra GD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50"/>
        <w:gridCol w:w="1313"/>
        <w:gridCol w:w="1411"/>
        <w:gridCol w:w="1380"/>
        <w:gridCol w:w="1449"/>
        <w:gridCol w:w="1352"/>
        <w:gridCol w:w="1473"/>
      </w:tblGrid>
      <w:tr w:rsidR="00D6410F" w:rsidRPr="00D6410F" w:rsidTr="00D6410F">
        <w:tc>
          <w:tcPr>
            <w:tcW w:w="1450" w:type="dxa"/>
            <w:tcBorders>
              <w:top w:val="nil"/>
              <w:left w:val="nil"/>
            </w:tcBorders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Title</w:t>
            </w:r>
          </w:p>
        </w:tc>
        <w:tc>
          <w:tcPr>
            <w:tcW w:w="1411" w:type="dxa"/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Name, Period, Date</w:t>
            </w:r>
          </w:p>
        </w:tc>
        <w:tc>
          <w:tcPr>
            <w:tcW w:w="1380" w:type="dxa"/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Sketch of first 3 Steps</w:t>
            </w:r>
          </w:p>
        </w:tc>
        <w:tc>
          <w:tcPr>
            <w:tcW w:w="1449" w:type="dxa"/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Sketches of Steps 4 and 13</w:t>
            </w:r>
          </w:p>
        </w:tc>
        <w:tc>
          <w:tcPr>
            <w:tcW w:w="1352" w:type="dxa"/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T-Chart</w:t>
            </w:r>
          </w:p>
        </w:tc>
        <w:tc>
          <w:tcPr>
            <w:tcW w:w="1473" w:type="dxa"/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Equation</w:t>
            </w:r>
          </w:p>
        </w:tc>
      </w:tr>
      <w:tr w:rsidR="00D6410F" w:rsidRPr="00D6410F" w:rsidTr="00D6410F">
        <w:tc>
          <w:tcPr>
            <w:tcW w:w="1450" w:type="dxa"/>
            <w:tcBorders>
              <w:bottom w:val="single" w:sz="4" w:space="0" w:color="auto"/>
            </w:tcBorders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Value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D6410F" w:rsidRPr="00D6410F" w:rsidTr="00D6410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Your Score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D6410F" w:rsidRPr="00D6410F" w:rsidTr="00D6410F"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6410F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D6410F" w:rsidRPr="00D6410F" w:rsidRDefault="00D6410F" w:rsidP="00D6410F">
            <w:pPr>
              <w:pStyle w:val="ListParagraph"/>
              <w:spacing w:before="120" w:after="120" w:line="240" w:lineRule="auto"/>
              <w:ind w:left="0"/>
              <w:contextualSpacing w:val="0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A0A9A" w:rsidRPr="007A0A9A" w:rsidRDefault="007A0A9A" w:rsidP="007A0A9A">
      <w:pPr>
        <w:pStyle w:val="ListParagraph"/>
        <w:rPr>
          <w:rFonts w:ascii="Maiandra GD" w:hAnsi="Maiandra GD"/>
        </w:rPr>
      </w:pPr>
    </w:p>
    <w:sectPr w:rsidR="007A0A9A" w:rsidRPr="007A0A9A" w:rsidSect="00935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C3" w:rsidRDefault="00C945C3" w:rsidP="00F70D64">
      <w:r>
        <w:separator/>
      </w:r>
    </w:p>
  </w:endnote>
  <w:endnote w:type="continuationSeparator" w:id="0">
    <w:p w:rsidR="00C945C3" w:rsidRDefault="00C945C3" w:rsidP="00F7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17" w:rsidRDefault="004071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D4" w:rsidRDefault="00051FD4" w:rsidP="00051FD4">
    <w:pPr>
      <w:pStyle w:val="Footer"/>
      <w:jc w:val="right"/>
      <w:rPr>
        <w:sz w:val="20"/>
        <w:szCs w:val="20"/>
      </w:rPr>
    </w:pPr>
    <w:r w:rsidRPr="00051FD4">
      <w:rPr>
        <w:rFonts w:ascii="Maiandra GD" w:hAnsi="Maiandra GD"/>
        <w:sz w:val="20"/>
        <w:szCs w:val="20"/>
      </w:rPr>
      <w:t>Do not worry about your problems with mathematics, I assure you mine are far greater.</w:t>
    </w:r>
  </w:p>
  <w:p w:rsidR="00051FD4" w:rsidRPr="00051FD4" w:rsidRDefault="00051FD4" w:rsidP="00051FD4">
    <w:pPr>
      <w:pStyle w:val="Footer"/>
      <w:jc w:val="right"/>
    </w:pPr>
    <w:r>
      <w:rPr>
        <w:sz w:val="20"/>
        <w:szCs w:val="20"/>
      </w:rPr>
      <w:t>–</w:t>
    </w:r>
    <w:r>
      <w:rPr>
        <w:rFonts w:ascii="Maiandra GD" w:hAnsi="Maiandra GD"/>
        <w:sz w:val="20"/>
        <w:szCs w:val="20"/>
      </w:rPr>
      <w:t>Albert Einstein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17" w:rsidRDefault="004071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C3" w:rsidRDefault="00C945C3" w:rsidP="00F70D64">
      <w:r>
        <w:separator/>
      </w:r>
    </w:p>
  </w:footnote>
  <w:footnote w:type="continuationSeparator" w:id="0">
    <w:p w:rsidR="00C945C3" w:rsidRDefault="00C945C3" w:rsidP="00F7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17" w:rsidRDefault="004071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64" w:rsidRPr="00F70D64" w:rsidRDefault="00F70D64" w:rsidP="00F70D64">
    <w:pPr>
      <w:pStyle w:val="Header"/>
      <w:jc w:val="right"/>
      <w:rPr>
        <w:rFonts w:ascii="Maiandra GD" w:hAnsi="Maiandra G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-219075</wp:posOffset>
          </wp:positionV>
          <wp:extent cx="923925" cy="552450"/>
          <wp:effectExtent l="19050" t="0" r="9525" b="0"/>
          <wp:wrapSquare wrapText="bothSides"/>
          <wp:docPr id="1" name="Picture 10" descr="http://schoolweb.psdschools.org/dunn/Math%20Bookmarks/images/algeb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schoolweb.psdschools.org/dunn/Math%20Bookmarks/images/algebr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0D64">
      <w:rPr>
        <w:rFonts w:ascii="Maiandra GD" w:hAnsi="Maiandra GD"/>
      </w:rPr>
      <w:t>Name</w:t>
    </w:r>
    <w:r>
      <w:rPr>
        <w:rFonts w:ascii="Maiandra GD" w:hAnsi="Maiandra GD"/>
      </w:rPr>
      <w:t>: _______________________ Period: _____ Date: ___________</w:t>
    </w:r>
    <w:r>
      <w:rPr>
        <w:rFonts w:ascii="Maiandra GD" w:hAnsi="Maiandra GD"/>
      </w:rPr>
      <w:br/>
    </w:r>
    <w:r w:rsidRPr="00F70D64">
      <w:rPr>
        <w:rFonts w:ascii="Maiandra GD" w:hAnsi="Maiandra GD"/>
      </w:rPr>
      <w:t>Algebra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17" w:rsidRDefault="004071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85B"/>
    <w:multiLevelType w:val="hybridMultilevel"/>
    <w:tmpl w:val="4C82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DBF"/>
    <w:multiLevelType w:val="hybridMultilevel"/>
    <w:tmpl w:val="52BA2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FCF"/>
    <w:multiLevelType w:val="multilevel"/>
    <w:tmpl w:val="63D4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65D14"/>
    <w:multiLevelType w:val="hybridMultilevel"/>
    <w:tmpl w:val="52BA2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5FFE"/>
    <w:multiLevelType w:val="hybridMultilevel"/>
    <w:tmpl w:val="ABD0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2566"/>
    <w:multiLevelType w:val="hybridMultilevel"/>
    <w:tmpl w:val="C5F8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04E03"/>
    <w:multiLevelType w:val="hybridMultilevel"/>
    <w:tmpl w:val="4C828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6F1"/>
    <w:multiLevelType w:val="hybridMultilevel"/>
    <w:tmpl w:val="C5F8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733"/>
    <w:multiLevelType w:val="hybridMultilevel"/>
    <w:tmpl w:val="317EF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7A39D3"/>
    <w:multiLevelType w:val="hybridMultilevel"/>
    <w:tmpl w:val="ABD0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216DA"/>
    <w:multiLevelType w:val="hybridMultilevel"/>
    <w:tmpl w:val="B150F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F1628E"/>
    <w:multiLevelType w:val="multilevel"/>
    <w:tmpl w:val="63D4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275FC"/>
    <w:multiLevelType w:val="hybridMultilevel"/>
    <w:tmpl w:val="52BA2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92865"/>
    <w:multiLevelType w:val="hybridMultilevel"/>
    <w:tmpl w:val="B344D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DC0"/>
    <w:multiLevelType w:val="hybridMultilevel"/>
    <w:tmpl w:val="08C02DBE"/>
    <w:lvl w:ilvl="0" w:tplc="45041B90">
      <w:start w:val="5"/>
      <w:numFmt w:val="decimal"/>
      <w:lvlText w:val="%1."/>
      <w:lvlJc w:val="left"/>
      <w:pPr>
        <w:tabs>
          <w:tab w:val="num" w:pos="216"/>
        </w:tabs>
        <w:ind w:left="21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73D1D"/>
    <w:rsid w:val="00024BCA"/>
    <w:rsid w:val="000500EB"/>
    <w:rsid w:val="00051FD4"/>
    <w:rsid w:val="000F57A9"/>
    <w:rsid w:val="00126950"/>
    <w:rsid w:val="00134D03"/>
    <w:rsid w:val="001D6F64"/>
    <w:rsid w:val="002353D7"/>
    <w:rsid w:val="003D1E83"/>
    <w:rsid w:val="003D5E8D"/>
    <w:rsid w:val="00407117"/>
    <w:rsid w:val="004639B6"/>
    <w:rsid w:val="004C5D76"/>
    <w:rsid w:val="00504DF4"/>
    <w:rsid w:val="005B3ADA"/>
    <w:rsid w:val="006C2C2E"/>
    <w:rsid w:val="007A0A9A"/>
    <w:rsid w:val="008204ED"/>
    <w:rsid w:val="008502D1"/>
    <w:rsid w:val="00935CEE"/>
    <w:rsid w:val="009E56B7"/>
    <w:rsid w:val="00B73D1D"/>
    <w:rsid w:val="00C253DE"/>
    <w:rsid w:val="00C945C3"/>
    <w:rsid w:val="00D6410F"/>
    <w:rsid w:val="00D711DB"/>
    <w:rsid w:val="00E93853"/>
    <w:rsid w:val="00EF416C"/>
    <w:rsid w:val="00F70D64"/>
    <w:rsid w:val="00F90597"/>
    <w:rsid w:val="00FE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8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1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qFormat/>
    <w:rsid w:val="00B73D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B73D1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3D1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B73D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73D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B73D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0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D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0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D64"/>
    <w:rPr>
      <w:sz w:val="24"/>
      <w:szCs w:val="24"/>
    </w:rPr>
  </w:style>
  <w:style w:type="paragraph" w:styleId="BalloonText">
    <w:name w:val="Balloon Text"/>
    <w:basedOn w:val="Normal"/>
    <w:link w:val="BalloonTextChar"/>
    <w:rsid w:val="00F7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D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2C2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51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indent">
    <w:name w:val="noindent"/>
    <w:basedOn w:val="Normal"/>
    <w:rsid w:val="004C5D76"/>
    <w:pPr>
      <w:spacing w:before="100" w:beforeAutospacing="1" w:after="100" w:afterAutospacing="1"/>
    </w:pPr>
  </w:style>
  <w:style w:type="character" w:customStyle="1" w:styleId="cmbx-12--1441">
    <w:name w:val="cmbx-12--1441"/>
    <w:basedOn w:val="DefaultParagraphFont"/>
    <w:rsid w:val="004C5D76"/>
    <w:rPr>
      <w:b/>
      <w:bCs/>
      <w:sz w:val="35"/>
      <w:szCs w:val="35"/>
    </w:rPr>
  </w:style>
  <w:style w:type="character" w:customStyle="1" w:styleId="htmlpsn1">
    <w:name w:val="htmlpsn1"/>
    <w:basedOn w:val="DefaultParagraphFont"/>
    <w:rsid w:val="004C5D76"/>
    <w:rPr>
      <w:color w:val="6633CC"/>
    </w:rPr>
  </w:style>
  <w:style w:type="character" w:customStyle="1" w:styleId="cmss-91">
    <w:name w:val="cmss-91"/>
    <w:basedOn w:val="DefaultParagraphFont"/>
    <w:rsid w:val="004C5D76"/>
    <w:rPr>
      <w:rFonts w:ascii="Arial" w:hAnsi="Arial" w:cs="Arial" w:hint="default"/>
      <w:sz w:val="18"/>
      <w:szCs w:val="18"/>
    </w:rPr>
  </w:style>
  <w:style w:type="character" w:customStyle="1" w:styleId="cmti-121">
    <w:name w:val="cmti-121"/>
    <w:basedOn w:val="DefaultParagraphFont"/>
    <w:rsid w:val="004C5D76"/>
    <w:rPr>
      <w:i/>
      <w:iCs/>
    </w:rPr>
  </w:style>
  <w:style w:type="character" w:customStyle="1" w:styleId="cmmi-121">
    <w:name w:val="cmmi-121"/>
    <w:basedOn w:val="DefaultParagraphFont"/>
    <w:rsid w:val="004C5D76"/>
    <w:rPr>
      <w:i/>
      <w:iCs/>
    </w:rPr>
  </w:style>
  <w:style w:type="character" w:customStyle="1" w:styleId="cmsy-10--120">
    <w:name w:val="cmsy-10--120"/>
    <w:basedOn w:val="DefaultParagraphFont"/>
    <w:rsid w:val="004C5D76"/>
  </w:style>
  <w:style w:type="paragraph" w:styleId="ListParagraph">
    <w:name w:val="List Paragraph"/>
    <w:basedOn w:val="Normal"/>
    <w:uiPriority w:val="34"/>
    <w:qFormat/>
    <w:rsid w:val="008502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502D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48">
          <w:marLeft w:val="225"/>
          <w:marRight w:val="225"/>
          <w:marTop w:val="75"/>
          <w:marBottom w:val="225"/>
          <w:divBdr>
            <w:top w:val="single" w:sz="6" w:space="8" w:color="003399"/>
            <w:left w:val="single" w:sz="6" w:space="8" w:color="003399"/>
            <w:bottom w:val="single" w:sz="6" w:space="8" w:color="003399"/>
            <w:right w:val="single" w:sz="6" w:space="8" w:color="003399"/>
          </w:divBdr>
          <w:divsChild>
            <w:div w:id="2101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Plans</vt:lpstr>
    </vt:vector>
  </TitlesOfParts>
  <Company/>
  <LinksUpToDate>false</LinksUpToDate>
  <CharactersWithSpaces>1338</CharactersWithSpaces>
  <SharedDoc>false</SharedDoc>
  <HLinks>
    <vt:vector size="6" baseType="variant">
      <vt:variant>
        <vt:i4>852016</vt:i4>
      </vt:variant>
      <vt:variant>
        <vt:i4>9</vt:i4>
      </vt:variant>
      <vt:variant>
        <vt:i4>0</vt:i4>
      </vt:variant>
      <vt:variant>
        <vt:i4>5</vt:i4>
      </vt:variant>
      <vt:variant>
        <vt:lpwstr>http://mathforum.org/sum95/math_and/spreadsheets/examples/paySolution.html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Plans</dc:title>
  <dc:subject/>
  <dc:creator>Fawn Nguyen</dc:creator>
  <cp:keywords/>
  <dc:description/>
  <cp:lastModifiedBy> </cp:lastModifiedBy>
  <cp:revision>5</cp:revision>
  <dcterms:created xsi:type="dcterms:W3CDTF">2010-07-28T16:10:00Z</dcterms:created>
  <dcterms:modified xsi:type="dcterms:W3CDTF">2011-09-01T06:29:00Z</dcterms:modified>
</cp:coreProperties>
</file>