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5242" w:rsidRDefault="00C5171D">
      <w:pPr>
        <w:jc w:val="center"/>
        <w:rPr>
          <w:b/>
        </w:rPr>
      </w:pPr>
      <w:r>
        <w:rPr>
          <w:b/>
        </w:rPr>
        <w:t xml:space="preserve">Updated Guidance on COVID-19 Testing for Overnight Field Trips </w:t>
      </w:r>
    </w:p>
    <w:p w14:paraId="00000002" w14:textId="77777777" w:rsidR="00D95242" w:rsidRDefault="00D95242"/>
    <w:p w14:paraId="00000003" w14:textId="77777777" w:rsidR="00D95242" w:rsidRDefault="00C5171D">
      <w:pPr>
        <w:jc w:val="both"/>
      </w:pPr>
      <w:r>
        <w:t xml:space="preserve">This document provides updated District guidance consistent with </w:t>
      </w:r>
      <w:hyperlink r:id="rId5">
        <w:r>
          <w:rPr>
            <w:color w:val="1155CC"/>
            <w:u w:val="single"/>
          </w:rPr>
          <w:t>LADPH Protocol for Children’s Overnight/Organized Camps App. K-1</w:t>
        </w:r>
      </w:hyperlink>
      <w:r>
        <w:t xml:space="preserve">. The designated administrator for an overnight field trip should </w:t>
      </w:r>
      <w:r>
        <w:rPr>
          <w:b/>
        </w:rPr>
        <w:t>strongly recommend pre-entry COVID-19 testing for all participants</w:t>
      </w:r>
      <w:r>
        <w:t xml:space="preserve">, including staff, students, and Parent and Community Services approved volunteers. The COVID-19 test should be conducted at home </w:t>
      </w:r>
      <w:r>
        <w:rPr>
          <w:b/>
        </w:rPr>
        <w:t>24 hours prior to the field trip</w:t>
      </w:r>
      <w:r>
        <w:t>.</w:t>
      </w:r>
      <w:r>
        <w:rPr>
          <w:b/>
        </w:rPr>
        <w:t xml:space="preserve"> </w:t>
      </w:r>
      <w:r>
        <w:t xml:space="preserve">The designated administrator should send test kits and written communication to students and parents stating the following: </w:t>
      </w:r>
    </w:p>
    <w:p w14:paraId="00000004" w14:textId="77777777" w:rsidR="00D95242" w:rsidRDefault="00D95242">
      <w:pPr>
        <w:jc w:val="both"/>
      </w:pPr>
    </w:p>
    <w:p w14:paraId="00000005" w14:textId="77777777" w:rsidR="00D95242" w:rsidRDefault="00C5171D">
      <w:pPr>
        <w:numPr>
          <w:ilvl w:val="0"/>
          <w:numId w:val="1"/>
        </w:numPr>
        <w:jc w:val="both"/>
      </w:pPr>
      <w:r>
        <w:t xml:space="preserve">A COVID-19 test conducted at home within 24 hours of departure for staff, students, and parent volunteers is </w:t>
      </w:r>
      <w:r>
        <w:rPr>
          <w:b/>
        </w:rPr>
        <w:t>strongly recommended</w:t>
      </w:r>
      <w:r>
        <w:t>.</w:t>
      </w:r>
    </w:p>
    <w:p w14:paraId="00000006" w14:textId="77777777" w:rsidR="00D95242" w:rsidRDefault="00C5171D">
      <w:pPr>
        <w:numPr>
          <w:ilvl w:val="0"/>
          <w:numId w:val="1"/>
        </w:numPr>
        <w:jc w:val="both"/>
      </w:pPr>
      <w:r>
        <w:t>If negative, the individual may participate in the field trip.</w:t>
      </w:r>
    </w:p>
    <w:p w14:paraId="00000007" w14:textId="77777777" w:rsidR="00D95242" w:rsidRDefault="00C5171D">
      <w:pPr>
        <w:numPr>
          <w:ilvl w:val="0"/>
          <w:numId w:val="1"/>
        </w:numPr>
        <w:jc w:val="both"/>
      </w:pPr>
      <w:r>
        <w:t>If positive, the individual:</w:t>
      </w:r>
    </w:p>
    <w:p w14:paraId="00000008" w14:textId="77777777" w:rsidR="00D95242" w:rsidRDefault="00C5171D">
      <w:pPr>
        <w:numPr>
          <w:ilvl w:val="1"/>
          <w:numId w:val="1"/>
        </w:numPr>
        <w:jc w:val="both"/>
      </w:pPr>
      <w:r>
        <w:t xml:space="preserve">will </w:t>
      </w:r>
      <w:r>
        <w:rPr>
          <w:b/>
        </w:rPr>
        <w:t>not</w:t>
      </w:r>
      <w:r>
        <w:t xml:space="preserve"> participate in the field trip, </w:t>
      </w:r>
    </w:p>
    <w:p w14:paraId="00000009" w14:textId="77777777" w:rsidR="00D95242" w:rsidRDefault="00C5171D">
      <w:pPr>
        <w:numPr>
          <w:ilvl w:val="1"/>
          <w:numId w:val="1"/>
        </w:numPr>
        <w:jc w:val="both"/>
      </w:pPr>
      <w:r>
        <w:t xml:space="preserve">must follow isolation protocols, and </w:t>
      </w:r>
    </w:p>
    <w:p w14:paraId="0000000A" w14:textId="77777777" w:rsidR="00D95242" w:rsidRDefault="00C5171D">
      <w:pPr>
        <w:numPr>
          <w:ilvl w:val="1"/>
          <w:numId w:val="1"/>
        </w:numPr>
        <w:jc w:val="both"/>
      </w:pPr>
      <w:r>
        <w:t>must upload the positive test to Daily Pass.</w:t>
      </w:r>
    </w:p>
    <w:p w14:paraId="0000000B" w14:textId="77777777" w:rsidR="00D95242" w:rsidRDefault="00C5171D">
      <w:pPr>
        <w:numPr>
          <w:ilvl w:val="0"/>
          <w:numId w:val="1"/>
        </w:numPr>
        <w:jc w:val="both"/>
      </w:pPr>
      <w:r>
        <w:t xml:space="preserve">If a student exhibits any COVID-19 symptoms </w:t>
      </w:r>
      <w:r>
        <w:rPr>
          <w:i/>
          <w:u w:val="single"/>
        </w:rPr>
        <w:t>before</w:t>
      </w:r>
      <w:r>
        <w:t xml:space="preserve"> departure, they will not be allowed to participate. </w:t>
      </w:r>
    </w:p>
    <w:p w14:paraId="0000000C" w14:textId="77777777" w:rsidR="00D95242" w:rsidRDefault="00C5171D">
      <w:pPr>
        <w:ind w:left="2610"/>
        <w:jc w:val="both"/>
      </w:pPr>
      <w:r>
        <w:t>COVID-19 symptoms vary and may include the following if not due to a chronic condition (8/15/22 LAUSD Containment Plan, p. 20):</w:t>
      </w:r>
    </w:p>
    <w:p w14:paraId="0000000D" w14:textId="77777777" w:rsidR="00D95242" w:rsidRDefault="00C5171D">
      <w:pPr>
        <w:numPr>
          <w:ilvl w:val="0"/>
          <w:numId w:val="2"/>
        </w:numPr>
        <w:ind w:left="2970"/>
        <w:jc w:val="both"/>
      </w:pPr>
      <w:r>
        <w:t>Fever greater than or equal to 100.4 degrees Fahrenheit</w:t>
      </w:r>
    </w:p>
    <w:p w14:paraId="0000000E" w14:textId="77777777" w:rsidR="00D95242" w:rsidRDefault="00C5171D">
      <w:pPr>
        <w:numPr>
          <w:ilvl w:val="0"/>
          <w:numId w:val="2"/>
        </w:numPr>
        <w:ind w:left="2970"/>
        <w:jc w:val="both"/>
      </w:pPr>
      <w:r>
        <w:t>New cough</w:t>
      </w:r>
    </w:p>
    <w:p w14:paraId="0000000F" w14:textId="77777777" w:rsidR="00D95242" w:rsidRDefault="00C5171D">
      <w:pPr>
        <w:numPr>
          <w:ilvl w:val="0"/>
          <w:numId w:val="2"/>
        </w:numPr>
        <w:ind w:left="2970"/>
        <w:jc w:val="both"/>
      </w:pPr>
      <w:r>
        <w:t>Diarrhea</w:t>
      </w:r>
    </w:p>
    <w:p w14:paraId="00000010" w14:textId="77777777" w:rsidR="00D95242" w:rsidRDefault="00C5171D">
      <w:pPr>
        <w:numPr>
          <w:ilvl w:val="0"/>
          <w:numId w:val="2"/>
        </w:numPr>
        <w:ind w:left="2970"/>
        <w:jc w:val="both"/>
      </w:pPr>
      <w:r>
        <w:t>Vomiting</w:t>
      </w:r>
    </w:p>
    <w:p w14:paraId="00000011" w14:textId="77777777" w:rsidR="00D95242" w:rsidRDefault="00C5171D">
      <w:pPr>
        <w:numPr>
          <w:ilvl w:val="0"/>
          <w:numId w:val="1"/>
        </w:numPr>
        <w:jc w:val="both"/>
      </w:pPr>
      <w:r>
        <w:t xml:space="preserve">If a student develops any COVID-19 symptoms </w:t>
      </w:r>
      <w:r>
        <w:rPr>
          <w:i/>
          <w:u w:val="single"/>
        </w:rPr>
        <w:t>during</w:t>
      </w:r>
      <w:r>
        <w:t xml:space="preserve"> the field trip:</w:t>
      </w:r>
    </w:p>
    <w:p w14:paraId="00000012" w14:textId="77777777" w:rsidR="00D95242" w:rsidRDefault="00C5171D">
      <w:pPr>
        <w:numPr>
          <w:ilvl w:val="1"/>
          <w:numId w:val="1"/>
        </w:numPr>
        <w:jc w:val="both"/>
      </w:pPr>
      <w:r>
        <w:t xml:space="preserve">only a nurse or medical professional with proper PPE can test the student for COVID-19; </w:t>
      </w:r>
      <w:r>
        <w:rPr>
          <w:b/>
        </w:rPr>
        <w:t>however</w:t>
      </w:r>
      <w:r>
        <w:t>,</w:t>
      </w:r>
    </w:p>
    <w:p w14:paraId="00000013" w14:textId="77777777" w:rsidR="00D95242" w:rsidRDefault="00C5171D">
      <w:pPr>
        <w:numPr>
          <w:ilvl w:val="1"/>
          <w:numId w:val="1"/>
        </w:numPr>
        <w:jc w:val="both"/>
      </w:pPr>
      <w:r>
        <w:t>if a nurse or medical professional with proper PPE is not onsite to test the student for COVID-19, then the designated administrator will contact parents to pick up their student.</w:t>
      </w:r>
    </w:p>
    <w:p w14:paraId="00000014" w14:textId="77777777" w:rsidR="00D95242" w:rsidRDefault="00C5171D">
      <w:pPr>
        <w:numPr>
          <w:ilvl w:val="0"/>
          <w:numId w:val="1"/>
        </w:numPr>
        <w:jc w:val="both"/>
      </w:pPr>
      <w:r>
        <w:t>All parents must sign a consent form titled “</w:t>
      </w:r>
      <w:r>
        <w:rPr>
          <w:i/>
        </w:rPr>
        <w:t xml:space="preserve">Parent’s or Guardian’s Permission </w:t>
      </w:r>
      <w:proofErr w:type="gramStart"/>
      <w:r>
        <w:rPr>
          <w:i/>
        </w:rPr>
        <w:t>For</w:t>
      </w:r>
      <w:proofErr w:type="gramEnd"/>
      <w:r>
        <w:rPr>
          <w:i/>
        </w:rPr>
        <w:t xml:space="preserve"> A Field Trip and Authorization for Medical Care - Trip Slip</w:t>
      </w:r>
      <w:r>
        <w:t xml:space="preserve">”.  </w:t>
      </w:r>
    </w:p>
    <w:p w14:paraId="00000015" w14:textId="77777777" w:rsidR="00D95242" w:rsidRDefault="00C5171D">
      <w:pPr>
        <w:ind w:left="2160"/>
        <w:jc w:val="both"/>
      </w:pPr>
      <w:r>
        <w:rPr>
          <w:rFonts w:ascii="Roboto" w:eastAsia="Roboto" w:hAnsi="Roboto" w:cs="Roboto"/>
          <w:i/>
          <w:sz w:val="21"/>
          <w:szCs w:val="21"/>
          <w:highlight w:val="white"/>
        </w:rPr>
        <w:t>Should it be necessary for my child to have medical care while participating in this trip, I hereby give the School District personnel permission to use their judgment in obtaining medical care for the child and I give permission to the health care provider selected by the School District personnel to render medical care deemed necessary and appropriate by the provider. I understand that the District is responsible for the conduct or safety of a student only while the student remains under the constant, direct, and immediate supervision of the field trip supervisor(s).</w:t>
      </w:r>
    </w:p>
    <w:p w14:paraId="00000016" w14:textId="77777777" w:rsidR="00D95242" w:rsidRDefault="00D95242">
      <w:pPr>
        <w:jc w:val="both"/>
      </w:pPr>
    </w:p>
    <w:p w14:paraId="00000017" w14:textId="77777777" w:rsidR="00D95242" w:rsidRDefault="00C5171D">
      <w:pPr>
        <w:jc w:val="both"/>
      </w:pPr>
      <w:r>
        <w:t xml:space="preserve">A confirmed negative COVID-19 test is </w:t>
      </w:r>
      <w:r>
        <w:rPr>
          <w:b/>
        </w:rPr>
        <w:t>strongly recommended</w:t>
      </w:r>
      <w:r>
        <w:t xml:space="preserve">, though not required, for participating in overnight field trips. To ensure that there are no students with a positive case </w:t>
      </w:r>
      <w:r>
        <w:lastRenderedPageBreak/>
        <w:t>participating in the trip, the designated administrator should verify any approved positive test cases on the Principal Dashboard.</w:t>
      </w:r>
    </w:p>
    <w:p w14:paraId="00000018" w14:textId="77777777" w:rsidR="00D95242" w:rsidRDefault="00D95242">
      <w:pPr>
        <w:jc w:val="both"/>
      </w:pPr>
    </w:p>
    <w:p w14:paraId="00000019" w14:textId="77777777" w:rsidR="00D95242" w:rsidRDefault="00C5171D">
      <w:pPr>
        <w:jc w:val="both"/>
      </w:pPr>
      <w:r>
        <w:t xml:space="preserve">The designated administrator may email questions to the Director of Community Engagement, Helen Yu, at </w:t>
      </w:r>
      <w:hyperlink r:id="rId6">
        <w:r>
          <w:rPr>
            <w:color w:val="1155CC"/>
            <w:u w:val="single"/>
          </w:rPr>
          <w:t>helen.yu@lausd.net</w:t>
        </w:r>
      </w:hyperlink>
      <w:r>
        <w:t xml:space="preserve">. </w:t>
      </w:r>
    </w:p>
    <w:p w14:paraId="0000001A" w14:textId="77777777" w:rsidR="00D95242" w:rsidRDefault="00D95242"/>
    <w:p w14:paraId="0000001B" w14:textId="77777777" w:rsidR="00D95242" w:rsidRDefault="00C5171D">
      <w:r>
        <w:t>For additional information, see the following link:</w:t>
      </w:r>
    </w:p>
    <w:p w14:paraId="0000001C" w14:textId="77777777" w:rsidR="00D95242" w:rsidRDefault="003E4021">
      <w:hyperlink r:id="rId7">
        <w:r w:rsidR="00C5171D"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Decision Pathways for Symptoms in ECE and TK-12 Schools</w:t>
        </w:r>
      </w:hyperlink>
    </w:p>
    <w:p w14:paraId="0000001D" w14:textId="77777777" w:rsidR="00D95242" w:rsidRDefault="00D95242"/>
    <w:sectPr w:rsidR="00D952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D6FA8"/>
    <w:multiLevelType w:val="multilevel"/>
    <w:tmpl w:val="ACA4A27E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4504629B"/>
    <w:multiLevelType w:val="multilevel"/>
    <w:tmpl w:val="1E449AE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92869629">
    <w:abstractNumId w:val="1"/>
  </w:num>
  <w:num w:numId="2" w16cid:durableId="181070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42"/>
    <w:rsid w:val="000E1AD4"/>
    <w:rsid w:val="003E4021"/>
    <w:rsid w:val="00C5171D"/>
    <w:rsid w:val="00D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55E4D-C037-45C4-B240-196858A2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health.lacounty.gov/media/Coronavirus/docs/education/ScreeningEducationSetting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.yu@lausd.net" TargetMode="External"/><Relationship Id="rId5" Type="http://schemas.openxmlformats.org/officeDocument/2006/relationships/hyperlink" Target="http://publichealth.lacounty.gov/media/Coronavirus/docs/protocols/Reopening_OvernightCamp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Caliston, Jaime</dc:creator>
  <cp:lastModifiedBy>Quinteros, Patricia</cp:lastModifiedBy>
  <cp:revision>2</cp:revision>
  <dcterms:created xsi:type="dcterms:W3CDTF">2023-04-11T17:51:00Z</dcterms:created>
  <dcterms:modified xsi:type="dcterms:W3CDTF">2023-04-11T17:51:00Z</dcterms:modified>
</cp:coreProperties>
</file>